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24BC" w14:textId="59FCA164" w:rsidR="00C57974" w:rsidRDefault="009E5A1F" w:rsidP="00F90436">
      <w:pPr>
        <w:rPr>
          <w:sz w:val="28"/>
          <w:szCs w:val="28"/>
        </w:rPr>
      </w:pPr>
      <w:r>
        <w:rPr>
          <w:noProof/>
        </w:rPr>
        <w:drawing>
          <wp:anchor distT="0" distB="0" distL="114300" distR="114300" simplePos="0" relativeHeight="251659264" behindDoc="1" locked="0" layoutInCell="1" allowOverlap="1" wp14:anchorId="53FFAC73" wp14:editId="12879823">
            <wp:simplePos x="0" y="0"/>
            <wp:positionH relativeFrom="margin">
              <wp:align>center</wp:align>
            </wp:positionH>
            <wp:positionV relativeFrom="page">
              <wp:posOffset>401017</wp:posOffset>
            </wp:positionV>
            <wp:extent cx="6667500" cy="781050"/>
            <wp:effectExtent l="19050" t="19050" r="19050" b="190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0" cy="78105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F90436">
        <w:rPr>
          <w:sz w:val="28"/>
          <w:szCs w:val="28"/>
        </w:rPr>
        <w:t xml:space="preserve"> </w:t>
      </w:r>
    </w:p>
    <w:p w14:paraId="3FAC1C3C" w14:textId="77777777" w:rsidR="009E5A1F" w:rsidRDefault="009E5A1F" w:rsidP="009E5A1F">
      <w:pPr>
        <w:jc w:val="center"/>
        <w:rPr>
          <w:sz w:val="28"/>
          <w:szCs w:val="28"/>
        </w:rPr>
      </w:pPr>
    </w:p>
    <w:p w14:paraId="22117E4C" w14:textId="74441090" w:rsidR="009E5A1F" w:rsidRPr="00DB3E15" w:rsidRDefault="009E5A1F" w:rsidP="00DB3E15">
      <w:pPr>
        <w:jc w:val="center"/>
        <w:rPr>
          <w:b/>
          <w:i/>
          <w:sz w:val="48"/>
          <w:szCs w:val="48"/>
        </w:rPr>
      </w:pPr>
      <w:r>
        <w:rPr>
          <w:b/>
          <w:i/>
          <w:sz w:val="48"/>
          <w:szCs w:val="48"/>
        </w:rPr>
        <w:t>C</w:t>
      </w:r>
      <w:r w:rsidR="00776699">
        <w:rPr>
          <w:b/>
          <w:i/>
          <w:sz w:val="48"/>
          <w:szCs w:val="48"/>
        </w:rPr>
        <w:t>ASH</w:t>
      </w:r>
      <w:r>
        <w:rPr>
          <w:b/>
          <w:i/>
          <w:sz w:val="48"/>
          <w:szCs w:val="48"/>
        </w:rPr>
        <w:t xml:space="preserve"> </w:t>
      </w:r>
      <w:r w:rsidR="00776699">
        <w:rPr>
          <w:b/>
          <w:i/>
          <w:sz w:val="48"/>
          <w:szCs w:val="48"/>
        </w:rPr>
        <w:t>FLOW</w:t>
      </w:r>
      <w:r>
        <w:rPr>
          <w:b/>
          <w:i/>
          <w:sz w:val="48"/>
          <w:szCs w:val="48"/>
        </w:rPr>
        <w:t xml:space="preserve"> </w:t>
      </w:r>
      <w:r w:rsidR="00090509">
        <w:rPr>
          <w:b/>
          <w:i/>
          <w:sz w:val="48"/>
          <w:szCs w:val="48"/>
        </w:rPr>
        <w:t>BUDGETING</w:t>
      </w:r>
    </w:p>
    <w:p w14:paraId="1426DBF7" w14:textId="77777777" w:rsidR="009E5A1F" w:rsidRDefault="009E5A1F" w:rsidP="009E5A1F">
      <w:pPr>
        <w:jc w:val="center"/>
        <w:rPr>
          <w:b/>
          <w:i/>
          <w:sz w:val="36"/>
          <w:szCs w:val="36"/>
        </w:rPr>
      </w:pPr>
    </w:p>
    <w:p w14:paraId="31D1489B" w14:textId="77777777" w:rsidR="009E5A1F" w:rsidRDefault="009E5A1F" w:rsidP="009E5A1F">
      <w:pPr>
        <w:jc w:val="center"/>
        <w:rPr>
          <w:b/>
          <w:i/>
          <w:sz w:val="36"/>
          <w:szCs w:val="36"/>
        </w:rPr>
      </w:pPr>
    </w:p>
    <w:p w14:paraId="44DB2CCA" w14:textId="77777777" w:rsidR="009E5A1F" w:rsidRDefault="009E5A1F" w:rsidP="009E5A1F">
      <w:pPr>
        <w:spacing w:after="0"/>
        <w:jc w:val="center"/>
        <w:rPr>
          <w:b/>
          <w:i/>
          <w:sz w:val="28"/>
          <w:szCs w:val="28"/>
        </w:rPr>
      </w:pPr>
      <w:r>
        <w:rPr>
          <w:b/>
          <w:i/>
          <w:sz w:val="28"/>
          <w:szCs w:val="28"/>
        </w:rPr>
        <w:t>By</w:t>
      </w:r>
    </w:p>
    <w:p w14:paraId="275209FD" w14:textId="77777777" w:rsidR="009E5A1F" w:rsidRDefault="009E5A1F" w:rsidP="009E5A1F">
      <w:pPr>
        <w:spacing w:after="0"/>
        <w:jc w:val="center"/>
        <w:rPr>
          <w:b/>
          <w:i/>
          <w:sz w:val="28"/>
          <w:szCs w:val="28"/>
        </w:rPr>
      </w:pPr>
      <w:r>
        <w:rPr>
          <w:b/>
          <w:i/>
          <w:sz w:val="28"/>
          <w:szCs w:val="28"/>
        </w:rPr>
        <w:t>Kevin Bernhardt</w:t>
      </w:r>
    </w:p>
    <w:p w14:paraId="11560921" w14:textId="77777777" w:rsidR="006B1E28" w:rsidRDefault="00DC09A0" w:rsidP="009E5A1F">
      <w:pPr>
        <w:spacing w:after="0"/>
        <w:jc w:val="center"/>
        <w:rPr>
          <w:b/>
          <w:i/>
          <w:sz w:val="28"/>
          <w:szCs w:val="28"/>
        </w:rPr>
      </w:pPr>
      <w:hyperlink r:id="rId9" w:history="1">
        <w:r w:rsidR="006B1E28" w:rsidRPr="008C4818">
          <w:rPr>
            <w:rStyle w:val="Hyperlink"/>
            <w:b/>
            <w:i/>
            <w:sz w:val="28"/>
            <w:szCs w:val="28"/>
          </w:rPr>
          <w:t>bernhark@uwplatt.edu</w:t>
        </w:r>
      </w:hyperlink>
      <w:r w:rsidR="006B1E28">
        <w:rPr>
          <w:b/>
          <w:i/>
          <w:sz w:val="28"/>
          <w:szCs w:val="28"/>
        </w:rPr>
        <w:t xml:space="preserve"> </w:t>
      </w:r>
    </w:p>
    <w:p w14:paraId="2CA8DEC7" w14:textId="77777777" w:rsidR="009E5A1F" w:rsidRDefault="009E5A1F" w:rsidP="009E5A1F">
      <w:pPr>
        <w:spacing w:after="0"/>
        <w:jc w:val="center"/>
        <w:rPr>
          <w:b/>
          <w:i/>
          <w:sz w:val="28"/>
          <w:szCs w:val="28"/>
        </w:rPr>
      </w:pPr>
    </w:p>
    <w:p w14:paraId="65773D13" w14:textId="77777777" w:rsidR="00BD7F69" w:rsidRDefault="00BD7F69" w:rsidP="009E5A1F">
      <w:pPr>
        <w:spacing w:after="0"/>
        <w:jc w:val="center"/>
        <w:rPr>
          <w:b/>
          <w:i/>
          <w:sz w:val="28"/>
          <w:szCs w:val="28"/>
        </w:rPr>
      </w:pPr>
      <w:r>
        <w:rPr>
          <w:b/>
          <w:i/>
          <w:sz w:val="28"/>
          <w:szCs w:val="28"/>
        </w:rPr>
        <w:t>Farm Management Specialist with the Center for Dairy Profitability and UW-Extension and a Professor for the UW-Platteville School of Agriculture</w:t>
      </w:r>
    </w:p>
    <w:p w14:paraId="2A6EF85E" w14:textId="77777777" w:rsidR="00BD7F69" w:rsidRDefault="00BD7F69" w:rsidP="009E5A1F">
      <w:pPr>
        <w:spacing w:after="0"/>
        <w:jc w:val="center"/>
        <w:rPr>
          <w:b/>
          <w:i/>
          <w:sz w:val="28"/>
          <w:szCs w:val="28"/>
        </w:rPr>
      </w:pPr>
    </w:p>
    <w:p w14:paraId="7E3AE84A" w14:textId="77777777" w:rsidR="00BD7F69" w:rsidRDefault="00BD7F69" w:rsidP="009E5A1F">
      <w:pPr>
        <w:spacing w:after="0"/>
        <w:jc w:val="center"/>
        <w:rPr>
          <w:b/>
          <w:i/>
          <w:sz w:val="28"/>
          <w:szCs w:val="28"/>
        </w:rPr>
      </w:pPr>
    </w:p>
    <w:p w14:paraId="34EE5D4A" w14:textId="750AD3B4" w:rsidR="009E5A1F" w:rsidRDefault="00DC09A0" w:rsidP="009E5A1F">
      <w:pPr>
        <w:spacing w:after="0"/>
        <w:jc w:val="center"/>
        <w:rPr>
          <w:b/>
          <w:i/>
          <w:sz w:val="28"/>
          <w:szCs w:val="28"/>
        </w:rPr>
      </w:pPr>
      <w:r>
        <w:rPr>
          <w:b/>
          <w:i/>
          <w:sz w:val="28"/>
          <w:szCs w:val="28"/>
        </w:rPr>
        <w:t>April 2020</w:t>
      </w:r>
    </w:p>
    <w:p w14:paraId="377DA3D8" w14:textId="77777777" w:rsidR="009E5A1F" w:rsidRDefault="009E5A1F" w:rsidP="009E5A1F">
      <w:pPr>
        <w:spacing w:after="0"/>
        <w:jc w:val="center"/>
        <w:rPr>
          <w:b/>
          <w:i/>
          <w:sz w:val="28"/>
          <w:szCs w:val="28"/>
        </w:rPr>
      </w:pPr>
    </w:p>
    <w:p w14:paraId="6A0365A4" w14:textId="77777777" w:rsidR="009E5A1F" w:rsidRDefault="009E5A1F" w:rsidP="009E5A1F">
      <w:pPr>
        <w:spacing w:after="0"/>
        <w:jc w:val="center"/>
        <w:rPr>
          <w:b/>
          <w:i/>
          <w:sz w:val="28"/>
          <w:szCs w:val="28"/>
        </w:rPr>
      </w:pPr>
    </w:p>
    <w:p w14:paraId="1F5F2C0E" w14:textId="77777777" w:rsidR="009E5A1F" w:rsidRDefault="009E5A1F" w:rsidP="009E5A1F">
      <w:pPr>
        <w:spacing w:after="0"/>
        <w:jc w:val="center"/>
        <w:rPr>
          <w:b/>
          <w:i/>
          <w:sz w:val="28"/>
          <w:szCs w:val="28"/>
        </w:rPr>
      </w:pPr>
    </w:p>
    <w:p w14:paraId="2129E902" w14:textId="77777777" w:rsidR="009E5A1F" w:rsidRDefault="009E5A1F" w:rsidP="009E5A1F">
      <w:pPr>
        <w:spacing w:after="0"/>
        <w:jc w:val="center"/>
        <w:rPr>
          <w:b/>
          <w:i/>
          <w:sz w:val="28"/>
          <w:szCs w:val="28"/>
        </w:rPr>
      </w:pPr>
    </w:p>
    <w:p w14:paraId="5FDCB5FC" w14:textId="77777777" w:rsidR="00BD7F69" w:rsidRDefault="00BD7F69" w:rsidP="009E5A1F">
      <w:pPr>
        <w:spacing w:after="0"/>
        <w:jc w:val="center"/>
        <w:rPr>
          <w:b/>
          <w:i/>
          <w:sz w:val="28"/>
          <w:szCs w:val="28"/>
        </w:rPr>
      </w:pPr>
    </w:p>
    <w:p w14:paraId="313E7098" w14:textId="77777777" w:rsidR="00BD7F69" w:rsidRDefault="00BD7F69" w:rsidP="009E5A1F">
      <w:pPr>
        <w:spacing w:after="0"/>
        <w:jc w:val="center"/>
        <w:rPr>
          <w:b/>
          <w:i/>
          <w:sz w:val="28"/>
          <w:szCs w:val="28"/>
        </w:rPr>
      </w:pPr>
    </w:p>
    <w:p w14:paraId="43724E36" w14:textId="77777777" w:rsidR="00BD7F69" w:rsidRDefault="00BD7F69" w:rsidP="009E5A1F">
      <w:pPr>
        <w:spacing w:after="0"/>
        <w:jc w:val="center"/>
        <w:rPr>
          <w:b/>
          <w:i/>
          <w:sz w:val="28"/>
          <w:szCs w:val="28"/>
        </w:rPr>
      </w:pPr>
    </w:p>
    <w:p w14:paraId="132F430A" w14:textId="77777777" w:rsidR="00BD7F69" w:rsidRDefault="00BD7F69" w:rsidP="009E5A1F">
      <w:pPr>
        <w:spacing w:after="0"/>
        <w:jc w:val="center"/>
        <w:rPr>
          <w:b/>
          <w:i/>
          <w:sz w:val="28"/>
          <w:szCs w:val="28"/>
        </w:rPr>
      </w:pPr>
    </w:p>
    <w:p w14:paraId="172B8CCF" w14:textId="77777777" w:rsidR="009E5A1F" w:rsidRDefault="009E5A1F">
      <w:pPr>
        <w:rPr>
          <w:b/>
          <w:i/>
          <w:sz w:val="28"/>
          <w:szCs w:val="28"/>
        </w:rPr>
      </w:pPr>
    </w:p>
    <w:p w14:paraId="7CC5A12F" w14:textId="77777777" w:rsidR="00E90DCA" w:rsidRDefault="00E90DCA" w:rsidP="00B43CF6">
      <w:pPr>
        <w:jc w:val="center"/>
        <w:rPr>
          <w:b/>
          <w:sz w:val="28"/>
          <w:szCs w:val="28"/>
          <w:u w:val="single"/>
        </w:rPr>
      </w:pPr>
    </w:p>
    <w:p w14:paraId="44C58CEC" w14:textId="77777777" w:rsidR="00E90DCA" w:rsidRDefault="00E90DCA" w:rsidP="00B43CF6">
      <w:pPr>
        <w:jc w:val="center"/>
        <w:rPr>
          <w:b/>
          <w:sz w:val="28"/>
          <w:szCs w:val="28"/>
          <w:u w:val="single"/>
        </w:rPr>
      </w:pPr>
    </w:p>
    <w:p w14:paraId="5BF558CC" w14:textId="77777777" w:rsidR="00DB3E15" w:rsidRDefault="00DB3E15" w:rsidP="00B43CF6">
      <w:pPr>
        <w:jc w:val="center"/>
        <w:rPr>
          <w:b/>
          <w:sz w:val="28"/>
          <w:szCs w:val="28"/>
          <w:u w:val="single"/>
        </w:rPr>
      </w:pPr>
    </w:p>
    <w:p w14:paraId="6AD4C30A" w14:textId="77777777" w:rsidR="00DB3E15" w:rsidRDefault="00DB3E15" w:rsidP="00B43CF6">
      <w:pPr>
        <w:jc w:val="center"/>
        <w:rPr>
          <w:b/>
          <w:sz w:val="28"/>
          <w:szCs w:val="28"/>
          <w:u w:val="single"/>
        </w:rPr>
      </w:pPr>
    </w:p>
    <w:p w14:paraId="0707703C" w14:textId="77777777" w:rsidR="00DB3E15" w:rsidRDefault="00DB3E15" w:rsidP="00B43CF6">
      <w:pPr>
        <w:jc w:val="center"/>
        <w:rPr>
          <w:b/>
          <w:sz w:val="28"/>
          <w:szCs w:val="28"/>
          <w:u w:val="single"/>
        </w:rPr>
      </w:pPr>
    </w:p>
    <w:p w14:paraId="69BC1585" w14:textId="7F4B4E4A" w:rsidR="00B43CF6" w:rsidRDefault="00B43CF6" w:rsidP="00B43CF6">
      <w:pPr>
        <w:jc w:val="center"/>
        <w:rPr>
          <w:b/>
          <w:sz w:val="28"/>
          <w:szCs w:val="28"/>
          <w:u w:val="single"/>
        </w:rPr>
      </w:pPr>
      <w:r w:rsidRPr="00B43CF6">
        <w:rPr>
          <w:b/>
          <w:sz w:val="28"/>
          <w:szCs w:val="28"/>
          <w:u w:val="single"/>
        </w:rPr>
        <w:t>Table of Contents</w:t>
      </w:r>
    </w:p>
    <w:p w14:paraId="6F927CB6" w14:textId="77777777" w:rsidR="00B43CF6" w:rsidRDefault="00B43CF6" w:rsidP="00B43CF6">
      <w:pPr>
        <w:spacing w:after="0"/>
        <w:rPr>
          <w:sz w:val="28"/>
          <w:szCs w:val="28"/>
        </w:rPr>
      </w:pPr>
    </w:p>
    <w:tbl>
      <w:tblPr>
        <w:tblStyle w:val="TableGrid"/>
        <w:tblW w:w="9378" w:type="dxa"/>
        <w:tblLook w:val="04A0" w:firstRow="1" w:lastRow="0" w:firstColumn="1" w:lastColumn="0" w:noHBand="0" w:noVBand="1"/>
      </w:tblPr>
      <w:tblGrid>
        <w:gridCol w:w="1188"/>
        <w:gridCol w:w="8190"/>
      </w:tblGrid>
      <w:tr w:rsidR="00776699" w14:paraId="4EF92E2C" w14:textId="77777777" w:rsidTr="006B1E28">
        <w:tc>
          <w:tcPr>
            <w:tcW w:w="1188" w:type="dxa"/>
            <w:vAlign w:val="center"/>
          </w:tcPr>
          <w:p w14:paraId="61C73373" w14:textId="77777777" w:rsidR="00776699" w:rsidRDefault="00776699" w:rsidP="00776699">
            <w:pPr>
              <w:jc w:val="center"/>
              <w:rPr>
                <w:sz w:val="24"/>
                <w:szCs w:val="24"/>
              </w:rPr>
            </w:pPr>
            <w:r>
              <w:rPr>
                <w:sz w:val="24"/>
                <w:szCs w:val="24"/>
              </w:rPr>
              <w:t>PAGE</w:t>
            </w:r>
          </w:p>
        </w:tc>
        <w:tc>
          <w:tcPr>
            <w:tcW w:w="8190" w:type="dxa"/>
          </w:tcPr>
          <w:p w14:paraId="320D9AD2" w14:textId="77777777" w:rsidR="00776699" w:rsidRDefault="00776699" w:rsidP="00F521A0">
            <w:pPr>
              <w:rPr>
                <w:sz w:val="24"/>
                <w:szCs w:val="24"/>
              </w:rPr>
            </w:pPr>
            <w:r>
              <w:rPr>
                <w:sz w:val="24"/>
                <w:szCs w:val="24"/>
              </w:rPr>
              <w:t>TOPIC</w:t>
            </w:r>
          </w:p>
        </w:tc>
      </w:tr>
      <w:tr w:rsidR="006C2CA4" w14:paraId="0B208CD6" w14:textId="77777777" w:rsidTr="006B1E28">
        <w:tc>
          <w:tcPr>
            <w:tcW w:w="1188" w:type="dxa"/>
            <w:vAlign w:val="center"/>
          </w:tcPr>
          <w:p w14:paraId="486D3D8D" w14:textId="25EFD1F4" w:rsidR="006C2CA4" w:rsidRDefault="00C524B5" w:rsidP="00776699">
            <w:pPr>
              <w:jc w:val="center"/>
              <w:rPr>
                <w:sz w:val="24"/>
                <w:szCs w:val="24"/>
              </w:rPr>
            </w:pPr>
            <w:r>
              <w:rPr>
                <w:sz w:val="24"/>
                <w:szCs w:val="24"/>
              </w:rPr>
              <w:t>3-4</w:t>
            </w:r>
          </w:p>
        </w:tc>
        <w:tc>
          <w:tcPr>
            <w:tcW w:w="8190" w:type="dxa"/>
          </w:tcPr>
          <w:p w14:paraId="21DF35D2" w14:textId="638CA6EE" w:rsidR="006C2CA4" w:rsidRPr="00AC0E99" w:rsidRDefault="00C524B5" w:rsidP="00F521A0">
            <w:pPr>
              <w:rPr>
                <w:sz w:val="24"/>
                <w:szCs w:val="24"/>
              </w:rPr>
            </w:pPr>
            <w:r>
              <w:rPr>
                <w:sz w:val="24"/>
                <w:szCs w:val="24"/>
              </w:rPr>
              <w:t>Cash Flow Budgeting – What, Why and How</w:t>
            </w:r>
          </w:p>
        </w:tc>
      </w:tr>
      <w:tr w:rsidR="006C2CA4" w14:paraId="3BEA924A" w14:textId="77777777" w:rsidTr="006B1E28">
        <w:tc>
          <w:tcPr>
            <w:tcW w:w="1188" w:type="dxa"/>
            <w:vAlign w:val="center"/>
          </w:tcPr>
          <w:p w14:paraId="7AC7B585" w14:textId="560C297F" w:rsidR="006C2CA4" w:rsidRDefault="00C524B5" w:rsidP="00776699">
            <w:pPr>
              <w:jc w:val="center"/>
              <w:rPr>
                <w:sz w:val="24"/>
                <w:szCs w:val="24"/>
              </w:rPr>
            </w:pPr>
            <w:r>
              <w:rPr>
                <w:sz w:val="24"/>
                <w:szCs w:val="24"/>
              </w:rPr>
              <w:t>4-5</w:t>
            </w:r>
          </w:p>
        </w:tc>
        <w:tc>
          <w:tcPr>
            <w:tcW w:w="8190" w:type="dxa"/>
          </w:tcPr>
          <w:p w14:paraId="5A8BAFF8" w14:textId="5B457F32" w:rsidR="006C2CA4" w:rsidRPr="00AC0E99" w:rsidRDefault="00C524B5" w:rsidP="00F521A0">
            <w:pPr>
              <w:rPr>
                <w:sz w:val="24"/>
                <w:szCs w:val="24"/>
              </w:rPr>
            </w:pPr>
            <w:r>
              <w:rPr>
                <w:sz w:val="24"/>
                <w:szCs w:val="24"/>
              </w:rPr>
              <w:t>Quiz Time</w:t>
            </w:r>
          </w:p>
        </w:tc>
      </w:tr>
      <w:tr w:rsidR="006C2CA4" w14:paraId="162E79B3" w14:textId="77777777" w:rsidTr="006B1E28">
        <w:tc>
          <w:tcPr>
            <w:tcW w:w="1188" w:type="dxa"/>
            <w:vAlign w:val="center"/>
          </w:tcPr>
          <w:p w14:paraId="30FAE884" w14:textId="7DCFB85A" w:rsidR="006C2CA4" w:rsidRDefault="00C524B5" w:rsidP="00776699">
            <w:pPr>
              <w:jc w:val="center"/>
              <w:rPr>
                <w:sz w:val="24"/>
                <w:szCs w:val="24"/>
              </w:rPr>
            </w:pPr>
            <w:r>
              <w:rPr>
                <w:sz w:val="24"/>
                <w:szCs w:val="24"/>
              </w:rPr>
              <w:t>5-6</w:t>
            </w:r>
          </w:p>
        </w:tc>
        <w:tc>
          <w:tcPr>
            <w:tcW w:w="8190" w:type="dxa"/>
          </w:tcPr>
          <w:p w14:paraId="24B6DC4F" w14:textId="34D694AF" w:rsidR="006C2CA4" w:rsidRPr="00AC0E99" w:rsidRDefault="00C524B5" w:rsidP="00F521A0">
            <w:pPr>
              <w:rPr>
                <w:sz w:val="24"/>
                <w:szCs w:val="24"/>
              </w:rPr>
            </w:pPr>
            <w:r>
              <w:rPr>
                <w:sz w:val="24"/>
                <w:szCs w:val="24"/>
              </w:rPr>
              <w:t>So What? Why waste time on Cash Flow Budgeting? What’s the value?</w:t>
            </w:r>
          </w:p>
        </w:tc>
      </w:tr>
      <w:tr w:rsidR="006C2CA4" w14:paraId="2F826C03" w14:textId="77777777" w:rsidTr="006B1E28">
        <w:tc>
          <w:tcPr>
            <w:tcW w:w="1188" w:type="dxa"/>
            <w:vAlign w:val="center"/>
          </w:tcPr>
          <w:p w14:paraId="0FFF87F2" w14:textId="38B0A782" w:rsidR="006C2CA4" w:rsidRDefault="00C524B5" w:rsidP="00776699">
            <w:pPr>
              <w:jc w:val="center"/>
              <w:rPr>
                <w:sz w:val="24"/>
                <w:szCs w:val="24"/>
              </w:rPr>
            </w:pPr>
            <w:r>
              <w:rPr>
                <w:sz w:val="24"/>
                <w:szCs w:val="24"/>
              </w:rPr>
              <w:t>6-10</w:t>
            </w:r>
          </w:p>
        </w:tc>
        <w:tc>
          <w:tcPr>
            <w:tcW w:w="8190" w:type="dxa"/>
          </w:tcPr>
          <w:p w14:paraId="590F0011" w14:textId="4B6EC961" w:rsidR="006C2CA4" w:rsidRPr="00AC0E99" w:rsidRDefault="00C524B5" w:rsidP="00F521A0">
            <w:pPr>
              <w:rPr>
                <w:sz w:val="24"/>
                <w:szCs w:val="24"/>
              </w:rPr>
            </w:pPr>
            <w:r>
              <w:rPr>
                <w:sz w:val="24"/>
                <w:szCs w:val="24"/>
              </w:rPr>
              <w:t>How to increase cash flow</w:t>
            </w:r>
          </w:p>
        </w:tc>
      </w:tr>
      <w:tr w:rsidR="00C524B5" w14:paraId="2442D6F8" w14:textId="77777777" w:rsidTr="006B1E28">
        <w:tc>
          <w:tcPr>
            <w:tcW w:w="1188" w:type="dxa"/>
            <w:vAlign w:val="center"/>
          </w:tcPr>
          <w:p w14:paraId="1E7F612B" w14:textId="0F9073B0" w:rsidR="00C524B5" w:rsidRDefault="00C524B5" w:rsidP="00776699">
            <w:pPr>
              <w:jc w:val="center"/>
              <w:rPr>
                <w:sz w:val="24"/>
                <w:szCs w:val="24"/>
              </w:rPr>
            </w:pPr>
            <w:r>
              <w:rPr>
                <w:sz w:val="24"/>
                <w:szCs w:val="24"/>
              </w:rPr>
              <w:t>10</w:t>
            </w:r>
          </w:p>
        </w:tc>
        <w:tc>
          <w:tcPr>
            <w:tcW w:w="8190" w:type="dxa"/>
          </w:tcPr>
          <w:p w14:paraId="17BF62ED" w14:textId="211923E4" w:rsidR="00C524B5" w:rsidRDefault="00C524B5" w:rsidP="00F521A0">
            <w:pPr>
              <w:rPr>
                <w:sz w:val="24"/>
                <w:szCs w:val="24"/>
              </w:rPr>
            </w:pPr>
            <w:r>
              <w:rPr>
                <w:sz w:val="24"/>
                <w:szCs w:val="24"/>
              </w:rPr>
              <w:t>8-Step Process</w:t>
            </w:r>
          </w:p>
        </w:tc>
      </w:tr>
    </w:tbl>
    <w:p w14:paraId="39766EC8" w14:textId="77777777" w:rsidR="00B43CF6" w:rsidRPr="00B43CF6" w:rsidRDefault="00B43CF6" w:rsidP="00B43CF6">
      <w:pPr>
        <w:spacing w:after="0"/>
        <w:rPr>
          <w:sz w:val="28"/>
          <w:szCs w:val="28"/>
        </w:rPr>
      </w:pPr>
    </w:p>
    <w:p w14:paraId="0F84B145" w14:textId="77777777" w:rsidR="00B43CF6" w:rsidRDefault="00B43CF6" w:rsidP="00B43CF6">
      <w:pPr>
        <w:jc w:val="center"/>
        <w:rPr>
          <w:b/>
          <w:i/>
          <w:sz w:val="28"/>
          <w:szCs w:val="28"/>
          <w:u w:val="single"/>
        </w:rPr>
      </w:pPr>
    </w:p>
    <w:p w14:paraId="709169E6" w14:textId="77777777" w:rsidR="00C86CF2" w:rsidRDefault="00C86CF2">
      <w:pPr>
        <w:rPr>
          <w:sz w:val="28"/>
          <w:szCs w:val="28"/>
        </w:rPr>
      </w:pPr>
      <w:r>
        <w:rPr>
          <w:b/>
          <w:i/>
          <w:sz w:val="28"/>
          <w:szCs w:val="28"/>
          <w:u w:val="single"/>
        </w:rPr>
        <w:t>Note</w:t>
      </w:r>
    </w:p>
    <w:p w14:paraId="1598817C" w14:textId="4A127974" w:rsidR="00B43CF6" w:rsidRPr="00C86CF2" w:rsidRDefault="00C86CF2" w:rsidP="00C86CF2">
      <w:pPr>
        <w:pStyle w:val="ListParagraph"/>
        <w:numPr>
          <w:ilvl w:val="0"/>
          <w:numId w:val="11"/>
        </w:numPr>
        <w:rPr>
          <w:b/>
          <w:i/>
          <w:sz w:val="28"/>
          <w:szCs w:val="28"/>
          <w:u w:val="single"/>
        </w:rPr>
      </w:pPr>
      <w:r>
        <w:rPr>
          <w:b/>
          <w:i/>
          <w:sz w:val="28"/>
          <w:szCs w:val="28"/>
        </w:rPr>
        <w:t xml:space="preserve">Slides referred to in the text are from the PowerPoint presentation titled “Cash Flow </w:t>
      </w:r>
      <w:r w:rsidR="00DC09A0">
        <w:rPr>
          <w:b/>
          <w:i/>
          <w:sz w:val="28"/>
          <w:szCs w:val="28"/>
        </w:rPr>
        <w:t>Budgeting - Explained</w:t>
      </w:r>
      <w:r>
        <w:rPr>
          <w:b/>
          <w:i/>
          <w:sz w:val="28"/>
          <w:szCs w:val="28"/>
        </w:rPr>
        <w:t>”</w:t>
      </w:r>
      <w:r w:rsidR="00DC09A0">
        <w:rPr>
          <w:b/>
          <w:i/>
          <w:sz w:val="28"/>
          <w:szCs w:val="28"/>
        </w:rPr>
        <w:t>.</w:t>
      </w:r>
      <w:r w:rsidR="00B43CF6" w:rsidRPr="00C86CF2">
        <w:rPr>
          <w:b/>
          <w:i/>
          <w:sz w:val="28"/>
          <w:szCs w:val="28"/>
          <w:u w:val="single"/>
        </w:rPr>
        <w:br w:type="page"/>
      </w:r>
    </w:p>
    <w:p w14:paraId="16AC3F4D" w14:textId="77777777" w:rsidR="00390ADC" w:rsidRDefault="00390ADC" w:rsidP="00776699">
      <w:pPr>
        <w:spacing w:after="0"/>
        <w:rPr>
          <w:b/>
          <w:i/>
          <w:sz w:val="28"/>
          <w:szCs w:val="28"/>
          <w:u w:val="single"/>
        </w:rPr>
      </w:pPr>
    </w:p>
    <w:p w14:paraId="69052ADC" w14:textId="2E51AD2A" w:rsidR="00AC028D" w:rsidRPr="00AC028D" w:rsidRDefault="00AC028D" w:rsidP="00776699">
      <w:pPr>
        <w:spacing w:after="0"/>
        <w:rPr>
          <w:b/>
          <w:i/>
          <w:sz w:val="28"/>
          <w:szCs w:val="28"/>
          <w:u w:val="single"/>
        </w:rPr>
      </w:pPr>
      <w:r>
        <w:rPr>
          <w:b/>
          <w:i/>
          <w:sz w:val="28"/>
          <w:szCs w:val="28"/>
          <w:u w:val="single"/>
        </w:rPr>
        <w:t>Cash Flow Budgeting</w:t>
      </w:r>
      <w:r w:rsidR="00776699">
        <w:rPr>
          <w:b/>
          <w:i/>
          <w:sz w:val="28"/>
          <w:szCs w:val="28"/>
          <w:u w:val="single"/>
        </w:rPr>
        <w:t xml:space="preserve"> </w:t>
      </w:r>
      <w:r w:rsidR="00C86CF2">
        <w:rPr>
          <w:b/>
          <w:i/>
          <w:sz w:val="28"/>
          <w:szCs w:val="28"/>
          <w:u w:val="single"/>
        </w:rPr>
        <w:t>–</w:t>
      </w:r>
      <w:r w:rsidR="00776699">
        <w:rPr>
          <w:b/>
          <w:i/>
          <w:sz w:val="28"/>
          <w:szCs w:val="28"/>
          <w:u w:val="single"/>
        </w:rPr>
        <w:t xml:space="preserve"> </w:t>
      </w:r>
      <w:r w:rsidR="00C524B5">
        <w:rPr>
          <w:b/>
          <w:i/>
          <w:sz w:val="28"/>
          <w:szCs w:val="28"/>
          <w:u w:val="single"/>
        </w:rPr>
        <w:t>What, Why, and How</w:t>
      </w:r>
      <w:r w:rsidR="00C86CF2">
        <w:rPr>
          <w:b/>
          <w:i/>
          <w:sz w:val="28"/>
          <w:szCs w:val="28"/>
          <w:u w:val="single"/>
        </w:rPr>
        <w:t xml:space="preserve"> (Slides 2-</w:t>
      </w:r>
      <w:r w:rsidR="00570905">
        <w:rPr>
          <w:b/>
          <w:i/>
          <w:sz w:val="28"/>
          <w:szCs w:val="28"/>
          <w:u w:val="single"/>
        </w:rPr>
        <w:t>8</w:t>
      </w:r>
      <w:r w:rsidR="00C86CF2">
        <w:rPr>
          <w:b/>
          <w:i/>
          <w:sz w:val="28"/>
          <w:szCs w:val="28"/>
          <w:u w:val="single"/>
        </w:rPr>
        <w:t>)</w:t>
      </w:r>
    </w:p>
    <w:p w14:paraId="0416DD4A" w14:textId="3D225A30" w:rsidR="00DB3E15" w:rsidRDefault="00C01786" w:rsidP="009E5A1F">
      <w:pPr>
        <w:spacing w:after="0"/>
        <w:rPr>
          <w:sz w:val="24"/>
          <w:szCs w:val="24"/>
        </w:rPr>
      </w:pPr>
      <w:r>
        <w:rPr>
          <w:sz w:val="24"/>
          <w:szCs w:val="24"/>
        </w:rPr>
        <w:t xml:space="preserve">Following his leadership of the allied effort in World War II, </w:t>
      </w:r>
      <w:r w:rsidR="00BD7F69">
        <w:rPr>
          <w:sz w:val="24"/>
          <w:szCs w:val="24"/>
        </w:rPr>
        <w:t xml:space="preserve">Dwight Eisenhower </w:t>
      </w:r>
      <w:r w:rsidR="00DB3E15">
        <w:rPr>
          <w:sz w:val="24"/>
          <w:szCs w:val="24"/>
        </w:rPr>
        <w:t xml:space="preserve">was quoted as saying </w:t>
      </w:r>
      <w:r>
        <w:rPr>
          <w:sz w:val="24"/>
          <w:szCs w:val="24"/>
        </w:rPr>
        <w:t>“</w:t>
      </w:r>
      <w:r w:rsidRPr="00187E4A">
        <w:rPr>
          <w:i/>
          <w:sz w:val="24"/>
          <w:szCs w:val="24"/>
        </w:rPr>
        <w:t>Plans are useless, but planning is indispensable</w:t>
      </w:r>
      <w:r w:rsidRPr="00C01786">
        <w:rPr>
          <w:sz w:val="24"/>
          <w:szCs w:val="24"/>
        </w:rPr>
        <w:t>.</w:t>
      </w:r>
      <w:r>
        <w:rPr>
          <w:sz w:val="24"/>
          <w:szCs w:val="24"/>
        </w:rPr>
        <w:t>”</w:t>
      </w:r>
      <w:r w:rsidR="00187E4A">
        <w:rPr>
          <w:rStyle w:val="FootnoteReference"/>
          <w:sz w:val="24"/>
          <w:szCs w:val="24"/>
        </w:rPr>
        <w:footnoteReference w:id="1"/>
      </w:r>
      <w:r>
        <w:rPr>
          <w:sz w:val="24"/>
          <w:szCs w:val="24"/>
        </w:rPr>
        <w:t xml:space="preserve">  </w:t>
      </w:r>
      <w:r w:rsidR="00D046D0">
        <w:rPr>
          <w:sz w:val="24"/>
          <w:szCs w:val="24"/>
        </w:rPr>
        <w:t xml:space="preserve">General Eisenhower planned for victory and then worked his plan.  </w:t>
      </w:r>
      <w:r w:rsidR="00DB3E15">
        <w:rPr>
          <w:sz w:val="24"/>
          <w:szCs w:val="24"/>
        </w:rPr>
        <w:t>Of course, things happened that disrupted plans, but the process of planning itself enabled better management of the war effort and ultimately success.</w:t>
      </w:r>
    </w:p>
    <w:p w14:paraId="75DD1652" w14:textId="77777777" w:rsidR="00DB3E15" w:rsidRDefault="00DB3E15" w:rsidP="009E5A1F">
      <w:pPr>
        <w:spacing w:after="0"/>
        <w:rPr>
          <w:sz w:val="24"/>
          <w:szCs w:val="24"/>
        </w:rPr>
      </w:pPr>
    </w:p>
    <w:p w14:paraId="064A3B7A" w14:textId="152FA1BF" w:rsidR="00D046D0" w:rsidRDefault="00DB3E15" w:rsidP="009E5A1F">
      <w:pPr>
        <w:spacing w:after="0"/>
        <w:rPr>
          <w:sz w:val="24"/>
          <w:szCs w:val="24"/>
        </w:rPr>
      </w:pPr>
      <w:r>
        <w:rPr>
          <w:sz w:val="24"/>
          <w:szCs w:val="24"/>
        </w:rPr>
        <w:t xml:space="preserve">The </w:t>
      </w:r>
      <w:r w:rsidR="00570905">
        <w:rPr>
          <w:sz w:val="24"/>
          <w:szCs w:val="24"/>
        </w:rPr>
        <w:t xml:space="preserve">same is true for the farm business.  The </w:t>
      </w:r>
      <w:r>
        <w:rPr>
          <w:sz w:val="24"/>
          <w:szCs w:val="24"/>
        </w:rPr>
        <w:t xml:space="preserve">planning function of management is one of the most important for the farm manager and completing a cash flow “forces” planning.  </w:t>
      </w:r>
      <w:r w:rsidR="006D7CA6">
        <w:rPr>
          <w:sz w:val="24"/>
          <w:szCs w:val="24"/>
        </w:rPr>
        <w:t>A little simplistic, but “Plan for profits and then work your plan.”</w:t>
      </w:r>
      <w:r w:rsidR="00D046D0">
        <w:rPr>
          <w:sz w:val="24"/>
          <w:szCs w:val="24"/>
        </w:rPr>
        <w:t xml:space="preserve">  </w:t>
      </w:r>
    </w:p>
    <w:p w14:paraId="68D86CF8" w14:textId="77777777" w:rsidR="00D046D0" w:rsidRDefault="00D046D0" w:rsidP="009E5A1F">
      <w:pPr>
        <w:spacing w:after="0"/>
        <w:rPr>
          <w:sz w:val="24"/>
          <w:szCs w:val="24"/>
        </w:rPr>
      </w:pPr>
    </w:p>
    <w:p w14:paraId="51D94208" w14:textId="4119EE67" w:rsidR="00CD7CF9" w:rsidRDefault="00BD7F69" w:rsidP="009E5A1F">
      <w:pPr>
        <w:spacing w:after="0"/>
        <w:rPr>
          <w:sz w:val="24"/>
          <w:szCs w:val="24"/>
        </w:rPr>
      </w:pPr>
      <w:r>
        <w:rPr>
          <w:sz w:val="24"/>
          <w:szCs w:val="24"/>
        </w:rPr>
        <w:t xml:space="preserve">The cash flow budget is a </w:t>
      </w:r>
      <w:r w:rsidR="00C01786">
        <w:rPr>
          <w:sz w:val="24"/>
          <w:szCs w:val="24"/>
        </w:rPr>
        <w:t xml:space="preserve">plan of how </w:t>
      </w:r>
      <w:r w:rsidR="00D046D0">
        <w:rPr>
          <w:sz w:val="24"/>
          <w:szCs w:val="24"/>
        </w:rPr>
        <w:t>cash will be coming into the operation (cash inflows) and leaving the operation (cash outflows).  T</w:t>
      </w:r>
      <w:r w:rsidR="009E5A1F">
        <w:rPr>
          <w:sz w:val="24"/>
          <w:szCs w:val="24"/>
        </w:rPr>
        <w:t xml:space="preserve">he keyword is “cash.”  If cash is not entering or leaving </w:t>
      </w:r>
      <w:r w:rsidR="008018BA">
        <w:rPr>
          <w:sz w:val="24"/>
          <w:szCs w:val="24"/>
        </w:rPr>
        <w:t xml:space="preserve">one’s </w:t>
      </w:r>
      <w:r w:rsidR="000D1EFC">
        <w:rPr>
          <w:sz w:val="24"/>
          <w:szCs w:val="24"/>
        </w:rPr>
        <w:t>pocket,</w:t>
      </w:r>
      <w:r w:rsidR="009E5A1F">
        <w:rPr>
          <w:sz w:val="24"/>
          <w:szCs w:val="24"/>
        </w:rPr>
        <w:t xml:space="preserve"> then it does not go on the cash flow budget</w:t>
      </w:r>
      <w:r w:rsidR="00DB3E15">
        <w:rPr>
          <w:sz w:val="24"/>
          <w:szCs w:val="24"/>
        </w:rPr>
        <w:t xml:space="preserve"> (slide 2)</w:t>
      </w:r>
      <w:r w:rsidR="009E5A1F">
        <w:rPr>
          <w:sz w:val="24"/>
          <w:szCs w:val="24"/>
        </w:rPr>
        <w:t>.</w:t>
      </w:r>
      <w:r w:rsidR="00CD7CF9">
        <w:rPr>
          <w:sz w:val="24"/>
          <w:szCs w:val="24"/>
        </w:rPr>
        <w:t xml:space="preserve">  </w:t>
      </w:r>
    </w:p>
    <w:p w14:paraId="16C701E1" w14:textId="77777777" w:rsidR="00CD7CF9" w:rsidRDefault="00CD7CF9" w:rsidP="009E5A1F">
      <w:pPr>
        <w:spacing w:after="0"/>
        <w:rPr>
          <w:sz w:val="24"/>
          <w:szCs w:val="24"/>
        </w:rPr>
      </w:pPr>
    </w:p>
    <w:p w14:paraId="6B9FC776" w14:textId="31A28839" w:rsidR="00C01786" w:rsidRDefault="00C01786" w:rsidP="009E5A1F">
      <w:pPr>
        <w:spacing w:after="0"/>
        <w:rPr>
          <w:sz w:val="24"/>
          <w:szCs w:val="24"/>
        </w:rPr>
      </w:pPr>
      <w:r>
        <w:rPr>
          <w:sz w:val="24"/>
          <w:szCs w:val="24"/>
        </w:rPr>
        <w:t xml:space="preserve">The cash flow budget provides </w:t>
      </w:r>
      <w:r w:rsidR="00DB3E15">
        <w:rPr>
          <w:sz w:val="24"/>
          <w:szCs w:val="24"/>
        </w:rPr>
        <w:t xml:space="preserve">two </w:t>
      </w:r>
      <w:r>
        <w:rPr>
          <w:sz w:val="24"/>
          <w:szCs w:val="24"/>
        </w:rPr>
        <w:t>primary values to the farm manager</w:t>
      </w:r>
      <w:r w:rsidR="00DB3E15">
        <w:rPr>
          <w:sz w:val="24"/>
          <w:szCs w:val="24"/>
        </w:rPr>
        <w:t xml:space="preserve"> (slides 3</w:t>
      </w:r>
      <w:r w:rsidR="00570905">
        <w:rPr>
          <w:sz w:val="24"/>
          <w:szCs w:val="24"/>
        </w:rPr>
        <w:t>-5</w:t>
      </w:r>
      <w:r w:rsidR="00DB3E15">
        <w:rPr>
          <w:sz w:val="24"/>
          <w:szCs w:val="24"/>
        </w:rPr>
        <w:t>)</w:t>
      </w:r>
      <w:r>
        <w:rPr>
          <w:sz w:val="24"/>
          <w:szCs w:val="24"/>
        </w:rPr>
        <w:t>.</w:t>
      </w:r>
    </w:p>
    <w:p w14:paraId="6BB3F8F1" w14:textId="3F0856F6" w:rsidR="00C01786" w:rsidRDefault="00C01786" w:rsidP="00C01786">
      <w:pPr>
        <w:pStyle w:val="ListParagraph"/>
        <w:numPr>
          <w:ilvl w:val="0"/>
          <w:numId w:val="10"/>
        </w:numPr>
        <w:spacing w:after="0"/>
        <w:rPr>
          <w:sz w:val="24"/>
          <w:szCs w:val="24"/>
        </w:rPr>
      </w:pPr>
      <w:r>
        <w:rPr>
          <w:sz w:val="24"/>
          <w:szCs w:val="24"/>
        </w:rPr>
        <w:t>Forces the planning function of management</w:t>
      </w:r>
      <w:r w:rsidR="00570905">
        <w:rPr>
          <w:sz w:val="24"/>
          <w:szCs w:val="24"/>
        </w:rPr>
        <w:t>.</w:t>
      </w:r>
    </w:p>
    <w:p w14:paraId="4F6F5ADB" w14:textId="5F5CCE83" w:rsidR="00C01786" w:rsidRDefault="00C01786" w:rsidP="00C01786">
      <w:pPr>
        <w:pStyle w:val="ListParagraph"/>
        <w:numPr>
          <w:ilvl w:val="0"/>
          <w:numId w:val="10"/>
        </w:numPr>
        <w:spacing w:after="0"/>
        <w:rPr>
          <w:sz w:val="24"/>
          <w:szCs w:val="24"/>
        </w:rPr>
      </w:pPr>
      <w:r>
        <w:rPr>
          <w:sz w:val="24"/>
          <w:szCs w:val="24"/>
        </w:rPr>
        <w:t>Provides a means of communication with the lender.</w:t>
      </w:r>
    </w:p>
    <w:p w14:paraId="066B70CA" w14:textId="35A2BBB8" w:rsidR="00570905" w:rsidRDefault="00570905" w:rsidP="00C01786">
      <w:pPr>
        <w:pStyle w:val="ListParagraph"/>
        <w:numPr>
          <w:ilvl w:val="0"/>
          <w:numId w:val="10"/>
        </w:numPr>
        <w:spacing w:after="0"/>
        <w:rPr>
          <w:sz w:val="24"/>
          <w:szCs w:val="24"/>
        </w:rPr>
      </w:pPr>
      <w:r>
        <w:rPr>
          <w:sz w:val="24"/>
          <w:szCs w:val="24"/>
        </w:rPr>
        <w:t>During low profitability times, cash flow is the focus.</w:t>
      </w:r>
    </w:p>
    <w:p w14:paraId="7DFD609E" w14:textId="77777777" w:rsidR="00C01786" w:rsidRDefault="00C01786" w:rsidP="00C01786">
      <w:pPr>
        <w:spacing w:after="0"/>
        <w:rPr>
          <w:sz w:val="24"/>
          <w:szCs w:val="24"/>
        </w:rPr>
      </w:pPr>
    </w:p>
    <w:p w14:paraId="7C707E2A" w14:textId="77777777" w:rsidR="00187E4A" w:rsidRDefault="00C01786" w:rsidP="00C01786">
      <w:pPr>
        <w:spacing w:after="0"/>
        <w:rPr>
          <w:sz w:val="24"/>
          <w:szCs w:val="24"/>
        </w:rPr>
      </w:pPr>
      <w:r>
        <w:rPr>
          <w:sz w:val="24"/>
          <w:szCs w:val="24"/>
        </w:rPr>
        <w:t xml:space="preserve">Completing the cash flow budget requires that the manager </w:t>
      </w:r>
      <w:r w:rsidR="00DD5938">
        <w:rPr>
          <w:sz w:val="24"/>
          <w:szCs w:val="24"/>
        </w:rPr>
        <w:t xml:space="preserve">plan ahead, </w:t>
      </w:r>
      <w:r>
        <w:rPr>
          <w:sz w:val="24"/>
          <w:szCs w:val="24"/>
        </w:rPr>
        <w:t>know</w:t>
      </w:r>
      <w:r w:rsidR="00DD5938">
        <w:rPr>
          <w:sz w:val="24"/>
          <w:szCs w:val="24"/>
        </w:rPr>
        <w:t xml:space="preserve"> and/or estimate </w:t>
      </w:r>
      <w:r>
        <w:rPr>
          <w:sz w:val="24"/>
          <w:szCs w:val="24"/>
        </w:rPr>
        <w:t>what they will raise, production, input needs, input costs</w:t>
      </w:r>
      <w:r w:rsidR="00DD5938">
        <w:rPr>
          <w:sz w:val="24"/>
          <w:szCs w:val="24"/>
        </w:rPr>
        <w:t xml:space="preserve">, </w:t>
      </w:r>
      <w:r>
        <w:rPr>
          <w:sz w:val="24"/>
          <w:szCs w:val="24"/>
        </w:rPr>
        <w:t xml:space="preserve">output prices, </w:t>
      </w:r>
      <w:r w:rsidR="00187E4A">
        <w:rPr>
          <w:sz w:val="24"/>
          <w:szCs w:val="24"/>
        </w:rPr>
        <w:t>capital asset replacement, sales or purchases and other factors that could either provide or take cash from the business.  As Dwight Eisenhower stated this depth of planning, of thinking through the year ahead</w:t>
      </w:r>
      <w:r w:rsidR="00C86CF2">
        <w:rPr>
          <w:sz w:val="24"/>
          <w:szCs w:val="24"/>
        </w:rPr>
        <w:t>,</w:t>
      </w:r>
      <w:r w:rsidR="00187E4A">
        <w:rPr>
          <w:sz w:val="24"/>
          <w:szCs w:val="24"/>
        </w:rPr>
        <w:t xml:space="preserve"> is indispensable even if later events </w:t>
      </w:r>
      <w:r w:rsidR="00DD5938">
        <w:rPr>
          <w:sz w:val="24"/>
          <w:szCs w:val="24"/>
        </w:rPr>
        <w:t>u</w:t>
      </w:r>
      <w:r w:rsidR="00187E4A">
        <w:rPr>
          <w:sz w:val="24"/>
          <w:szCs w:val="24"/>
        </w:rPr>
        <w:t>ltimate</w:t>
      </w:r>
      <w:r w:rsidR="00DD5938">
        <w:rPr>
          <w:sz w:val="24"/>
          <w:szCs w:val="24"/>
        </w:rPr>
        <w:t>ly void the</w:t>
      </w:r>
      <w:r w:rsidR="00187E4A">
        <w:rPr>
          <w:sz w:val="24"/>
          <w:szCs w:val="24"/>
        </w:rPr>
        <w:t xml:space="preserve"> accuracy of the </w:t>
      </w:r>
      <w:r w:rsidR="00C86CF2">
        <w:rPr>
          <w:sz w:val="24"/>
          <w:szCs w:val="24"/>
        </w:rPr>
        <w:t xml:space="preserve">original </w:t>
      </w:r>
      <w:r w:rsidR="00187E4A">
        <w:rPr>
          <w:sz w:val="24"/>
          <w:szCs w:val="24"/>
        </w:rPr>
        <w:t>plan.</w:t>
      </w:r>
    </w:p>
    <w:p w14:paraId="02A4F956" w14:textId="77777777" w:rsidR="00187E4A" w:rsidRDefault="00187E4A" w:rsidP="00C01786">
      <w:pPr>
        <w:spacing w:after="0"/>
        <w:rPr>
          <w:sz w:val="24"/>
          <w:szCs w:val="24"/>
        </w:rPr>
      </w:pPr>
    </w:p>
    <w:p w14:paraId="0DFE1743" w14:textId="278DAB9A" w:rsidR="00C01786" w:rsidRDefault="00CD7CF9" w:rsidP="00C01786">
      <w:pPr>
        <w:spacing w:after="0"/>
        <w:rPr>
          <w:sz w:val="24"/>
          <w:szCs w:val="24"/>
        </w:rPr>
      </w:pPr>
      <w:r w:rsidRPr="00C01786">
        <w:rPr>
          <w:sz w:val="24"/>
          <w:szCs w:val="24"/>
        </w:rPr>
        <w:t xml:space="preserve">One unique difference about the cash flow budget is not only do you need to plan production and financing activities that you expect to occur, but you also </w:t>
      </w:r>
      <w:r w:rsidR="00A06E51" w:rsidRPr="00C01786">
        <w:rPr>
          <w:sz w:val="24"/>
          <w:szCs w:val="24"/>
        </w:rPr>
        <w:t>must</w:t>
      </w:r>
      <w:r w:rsidRPr="00C01786">
        <w:rPr>
          <w:sz w:val="24"/>
          <w:szCs w:val="24"/>
        </w:rPr>
        <w:t xml:space="preserve"> plan </w:t>
      </w:r>
      <w:r w:rsidRPr="00C01786">
        <w:rPr>
          <w:sz w:val="24"/>
          <w:szCs w:val="24"/>
          <w:u w:val="single"/>
        </w:rPr>
        <w:t>when</w:t>
      </w:r>
      <w:r w:rsidRPr="00C01786">
        <w:rPr>
          <w:sz w:val="24"/>
          <w:szCs w:val="24"/>
        </w:rPr>
        <w:t xml:space="preserve"> they might occur.  </w:t>
      </w:r>
      <w:r w:rsidR="00C86CF2">
        <w:rPr>
          <w:sz w:val="24"/>
          <w:szCs w:val="24"/>
        </w:rPr>
        <w:t>This is an asset to the manager especially in planning borrowing needs or investment opportunities with their lender.</w:t>
      </w:r>
    </w:p>
    <w:p w14:paraId="67CF0F9A" w14:textId="77777777" w:rsidR="00B778F3" w:rsidRDefault="00B778F3" w:rsidP="00C01786">
      <w:pPr>
        <w:spacing w:after="0"/>
        <w:rPr>
          <w:sz w:val="24"/>
          <w:szCs w:val="24"/>
        </w:rPr>
      </w:pPr>
    </w:p>
    <w:p w14:paraId="0D966283" w14:textId="095D1B3B" w:rsidR="005174D5" w:rsidRDefault="00F15477" w:rsidP="005174D5">
      <w:pPr>
        <w:spacing w:after="0"/>
        <w:rPr>
          <w:sz w:val="24"/>
          <w:szCs w:val="24"/>
        </w:rPr>
      </w:pPr>
      <w:r>
        <w:rPr>
          <w:sz w:val="24"/>
          <w:szCs w:val="24"/>
        </w:rPr>
        <w:t>The cash flow budget begins with c</w:t>
      </w:r>
      <w:r w:rsidR="005174D5">
        <w:rPr>
          <w:sz w:val="24"/>
          <w:szCs w:val="24"/>
        </w:rPr>
        <w:t>ash inflows from operations, sales of capital assets and non-farm sources</w:t>
      </w:r>
      <w:r>
        <w:rPr>
          <w:sz w:val="24"/>
          <w:szCs w:val="24"/>
        </w:rPr>
        <w:t xml:space="preserve"> (slide </w:t>
      </w:r>
      <w:r w:rsidR="00570905">
        <w:rPr>
          <w:sz w:val="24"/>
          <w:szCs w:val="24"/>
        </w:rPr>
        <w:t>6</w:t>
      </w:r>
      <w:r>
        <w:rPr>
          <w:sz w:val="24"/>
          <w:szCs w:val="24"/>
        </w:rPr>
        <w:t xml:space="preserve">).  These inflows are used to pay for </w:t>
      </w:r>
      <w:r w:rsidR="005174D5">
        <w:rPr>
          <w:sz w:val="24"/>
          <w:szCs w:val="24"/>
        </w:rPr>
        <w:t>operation</w:t>
      </w:r>
      <w:r>
        <w:rPr>
          <w:sz w:val="24"/>
          <w:szCs w:val="24"/>
        </w:rPr>
        <w:t>s</w:t>
      </w:r>
      <w:r w:rsidR="005174D5">
        <w:rPr>
          <w:sz w:val="24"/>
          <w:szCs w:val="24"/>
        </w:rPr>
        <w:t xml:space="preserve">, capital asset purchases, </w:t>
      </w:r>
      <w:r w:rsidR="005174D5">
        <w:rPr>
          <w:sz w:val="24"/>
          <w:szCs w:val="24"/>
        </w:rPr>
        <w:lastRenderedPageBreak/>
        <w:t xml:space="preserve">non-farm </w:t>
      </w:r>
      <w:r>
        <w:rPr>
          <w:sz w:val="24"/>
          <w:szCs w:val="24"/>
        </w:rPr>
        <w:t>needs</w:t>
      </w:r>
      <w:r w:rsidR="005174D5">
        <w:rPr>
          <w:sz w:val="24"/>
          <w:szCs w:val="24"/>
        </w:rPr>
        <w:t xml:space="preserve"> and scheduled debt service.  </w:t>
      </w:r>
      <w:r>
        <w:rPr>
          <w:sz w:val="24"/>
          <w:szCs w:val="24"/>
        </w:rPr>
        <w:t>A final inflow of cash is new borrowed funds if needed</w:t>
      </w:r>
      <w:r w:rsidR="00A06E51">
        <w:rPr>
          <w:sz w:val="24"/>
          <w:szCs w:val="24"/>
        </w:rPr>
        <w:t xml:space="preserve"> to arrive at final net cash flow</w:t>
      </w:r>
      <w:r>
        <w:rPr>
          <w:sz w:val="24"/>
          <w:szCs w:val="24"/>
        </w:rPr>
        <w:t xml:space="preserve">. </w:t>
      </w:r>
      <w:r w:rsidR="005174D5">
        <w:rPr>
          <w:sz w:val="24"/>
          <w:szCs w:val="24"/>
        </w:rPr>
        <w:t xml:space="preserve">  </w:t>
      </w:r>
    </w:p>
    <w:p w14:paraId="5D4DEDB7" w14:textId="5DFEF8CE" w:rsidR="005174D5" w:rsidRDefault="005174D5" w:rsidP="005174D5">
      <w:pPr>
        <w:spacing w:after="0"/>
        <w:rPr>
          <w:sz w:val="24"/>
          <w:szCs w:val="24"/>
        </w:rPr>
      </w:pPr>
    </w:p>
    <w:p w14:paraId="11A5732E" w14:textId="107730F6" w:rsidR="005174D5" w:rsidRDefault="005174D5" w:rsidP="005174D5">
      <w:pPr>
        <w:spacing w:after="0"/>
        <w:rPr>
          <w:sz w:val="24"/>
          <w:szCs w:val="24"/>
        </w:rPr>
      </w:pPr>
      <w:r>
        <w:rPr>
          <w:sz w:val="24"/>
          <w:szCs w:val="24"/>
        </w:rPr>
        <w:t xml:space="preserve">Unless the plan is to print your own money (not advisable!) then the final </w:t>
      </w:r>
      <w:r w:rsidR="00F15477">
        <w:rPr>
          <w:sz w:val="24"/>
          <w:szCs w:val="24"/>
        </w:rPr>
        <w:t xml:space="preserve">net </w:t>
      </w:r>
      <w:r>
        <w:rPr>
          <w:sz w:val="24"/>
          <w:szCs w:val="24"/>
        </w:rPr>
        <w:t>cash flow each period</w:t>
      </w:r>
      <w:r w:rsidR="00F15477">
        <w:rPr>
          <w:rStyle w:val="FootnoteReference"/>
          <w:sz w:val="24"/>
          <w:szCs w:val="24"/>
        </w:rPr>
        <w:footnoteReference w:id="2"/>
      </w:r>
      <w:r>
        <w:rPr>
          <w:sz w:val="24"/>
          <w:szCs w:val="24"/>
        </w:rPr>
        <w:t xml:space="preserve"> cannot be negative.  Something </w:t>
      </w:r>
      <w:r w:rsidR="00F15477">
        <w:rPr>
          <w:sz w:val="24"/>
          <w:szCs w:val="24"/>
        </w:rPr>
        <w:t>must</w:t>
      </w:r>
      <w:r>
        <w:rPr>
          <w:sz w:val="24"/>
          <w:szCs w:val="24"/>
        </w:rPr>
        <w:t xml:space="preserve"> give.  Either sales must increase, purchases delayed, increase accounts payable or increase borrowing</w:t>
      </w:r>
      <w:r w:rsidR="00D046D0">
        <w:rPr>
          <w:sz w:val="24"/>
          <w:szCs w:val="24"/>
        </w:rPr>
        <w:t xml:space="preserve"> (new debt capital)</w:t>
      </w:r>
      <w:r w:rsidR="00A06E51">
        <w:rPr>
          <w:sz w:val="24"/>
          <w:szCs w:val="24"/>
        </w:rPr>
        <w:t xml:space="preserve"> to name a few possibilities</w:t>
      </w:r>
      <w:r>
        <w:rPr>
          <w:sz w:val="24"/>
          <w:szCs w:val="24"/>
        </w:rPr>
        <w:t>.</w:t>
      </w:r>
      <w:r w:rsidR="00A06E51">
        <w:rPr>
          <w:sz w:val="24"/>
          <w:szCs w:val="24"/>
        </w:rPr>
        <w:t xml:space="preserve">  The process of arriving at a positive net cash flow each period necessarily involves adjusting the plan to a better understanding of reality!</w:t>
      </w:r>
      <w:r>
        <w:rPr>
          <w:sz w:val="24"/>
          <w:szCs w:val="24"/>
        </w:rPr>
        <w:t xml:space="preserve">    </w:t>
      </w:r>
    </w:p>
    <w:p w14:paraId="13405C31" w14:textId="77777777" w:rsidR="005174D5" w:rsidRDefault="005174D5" w:rsidP="009E5A1F">
      <w:pPr>
        <w:spacing w:after="0"/>
        <w:rPr>
          <w:sz w:val="24"/>
          <w:szCs w:val="24"/>
        </w:rPr>
      </w:pPr>
    </w:p>
    <w:p w14:paraId="271D8B49" w14:textId="71E9CC09" w:rsidR="00FA31FC" w:rsidRDefault="00FA31FC" w:rsidP="009E5A1F">
      <w:pPr>
        <w:spacing w:after="0"/>
        <w:rPr>
          <w:sz w:val="24"/>
          <w:szCs w:val="24"/>
        </w:rPr>
      </w:pPr>
      <w:r>
        <w:rPr>
          <w:sz w:val="24"/>
          <w:szCs w:val="24"/>
        </w:rPr>
        <w:t xml:space="preserve">The cash flow budget is </w:t>
      </w:r>
      <w:r w:rsidRPr="00FA31FC">
        <w:rPr>
          <w:sz w:val="24"/>
          <w:szCs w:val="24"/>
          <w:u w:val="single"/>
        </w:rPr>
        <w:t>not</w:t>
      </w:r>
      <w:r>
        <w:rPr>
          <w:sz w:val="24"/>
          <w:szCs w:val="24"/>
        </w:rPr>
        <w:t xml:space="preserve"> the same as an income statement</w:t>
      </w:r>
      <w:r w:rsidR="005174D5">
        <w:rPr>
          <w:sz w:val="24"/>
          <w:szCs w:val="24"/>
        </w:rPr>
        <w:t xml:space="preserve"> (slide </w:t>
      </w:r>
      <w:r w:rsidR="00570905">
        <w:rPr>
          <w:sz w:val="24"/>
          <w:szCs w:val="24"/>
        </w:rPr>
        <w:t>7</w:t>
      </w:r>
      <w:r w:rsidR="009C2C50">
        <w:rPr>
          <w:sz w:val="24"/>
          <w:szCs w:val="24"/>
        </w:rPr>
        <w:t>)</w:t>
      </w:r>
      <w:r>
        <w:rPr>
          <w:sz w:val="24"/>
          <w:szCs w:val="24"/>
        </w:rPr>
        <w:t xml:space="preserve"> and in-fact they can be quite different.  The cash flow budget does </w:t>
      </w:r>
      <w:r w:rsidRPr="00FA31FC">
        <w:rPr>
          <w:sz w:val="24"/>
          <w:szCs w:val="24"/>
          <w:u w:val="single"/>
        </w:rPr>
        <w:t>not</w:t>
      </w:r>
      <w:r>
        <w:rPr>
          <w:sz w:val="24"/>
          <w:szCs w:val="24"/>
        </w:rPr>
        <w:t xml:space="preserve"> include non-cash items like depreciation, inventory changes </w:t>
      </w:r>
      <w:r w:rsidR="009C2C50">
        <w:rPr>
          <w:sz w:val="24"/>
          <w:szCs w:val="24"/>
        </w:rPr>
        <w:t>or</w:t>
      </w:r>
      <w:r>
        <w:rPr>
          <w:sz w:val="24"/>
          <w:szCs w:val="24"/>
        </w:rPr>
        <w:t xml:space="preserve"> changes in accounts receivable/payable.  However, the cash flow budget does include items the income statement does not such as principal payments, capital asset sales and purchases and loan proceeds.</w:t>
      </w:r>
      <w:r w:rsidR="00907722">
        <w:rPr>
          <w:sz w:val="24"/>
          <w:szCs w:val="24"/>
        </w:rPr>
        <w:t xml:space="preserve">  A</w:t>
      </w:r>
      <w:r w:rsidR="009C2C50">
        <w:rPr>
          <w:sz w:val="24"/>
          <w:szCs w:val="24"/>
        </w:rPr>
        <w:t xml:space="preserve"> business </w:t>
      </w:r>
      <w:r w:rsidR="00907722">
        <w:rPr>
          <w:sz w:val="24"/>
          <w:szCs w:val="24"/>
        </w:rPr>
        <w:t>can cash flow very nicely for a while by just selling a few cows, pieces of machinery</w:t>
      </w:r>
      <w:r w:rsidR="00100F3C">
        <w:rPr>
          <w:sz w:val="24"/>
          <w:szCs w:val="24"/>
        </w:rPr>
        <w:t xml:space="preserve">, </w:t>
      </w:r>
      <w:r w:rsidR="00907722">
        <w:rPr>
          <w:sz w:val="24"/>
          <w:szCs w:val="24"/>
        </w:rPr>
        <w:t>acres of land or just allowing accounts payable to continue to build.  The accrual income statement will quickly identify this situation as unprofitable</w:t>
      </w:r>
      <w:r w:rsidR="00100F3C">
        <w:rPr>
          <w:sz w:val="24"/>
          <w:szCs w:val="24"/>
        </w:rPr>
        <w:t>, but the cash flow budget will see a positive cash flow unless one looks a little deeper to where the cash flow is coming from.</w:t>
      </w:r>
      <w:r w:rsidR="00907722">
        <w:rPr>
          <w:sz w:val="24"/>
          <w:szCs w:val="24"/>
        </w:rPr>
        <w:t xml:space="preserve">    </w:t>
      </w:r>
    </w:p>
    <w:p w14:paraId="33752DF0" w14:textId="77777777" w:rsidR="00907722" w:rsidRDefault="00907722" w:rsidP="009E5A1F">
      <w:pPr>
        <w:spacing w:after="0"/>
        <w:rPr>
          <w:sz w:val="24"/>
          <w:szCs w:val="24"/>
        </w:rPr>
      </w:pPr>
    </w:p>
    <w:p w14:paraId="31700F6E" w14:textId="4EE109EA" w:rsidR="00907722" w:rsidRDefault="00907722" w:rsidP="009E5A1F">
      <w:pPr>
        <w:spacing w:after="0"/>
        <w:rPr>
          <w:sz w:val="24"/>
          <w:szCs w:val="24"/>
        </w:rPr>
      </w:pPr>
      <w:r>
        <w:rPr>
          <w:sz w:val="24"/>
          <w:szCs w:val="24"/>
        </w:rPr>
        <w:t>The cash flow budget is also not a substitute for the enterprise budget</w:t>
      </w:r>
      <w:r w:rsidR="002A5877">
        <w:rPr>
          <w:sz w:val="24"/>
          <w:szCs w:val="24"/>
        </w:rPr>
        <w:t xml:space="preserve"> (slide </w:t>
      </w:r>
      <w:r w:rsidR="009C2C50">
        <w:rPr>
          <w:sz w:val="24"/>
          <w:szCs w:val="24"/>
        </w:rPr>
        <w:t>8</w:t>
      </w:r>
      <w:r w:rsidR="002A5877">
        <w:rPr>
          <w:sz w:val="24"/>
          <w:szCs w:val="24"/>
        </w:rPr>
        <w:t>)</w:t>
      </w:r>
      <w:r>
        <w:rPr>
          <w:sz w:val="24"/>
          <w:szCs w:val="24"/>
        </w:rPr>
        <w:t>.  The enterprise budget includes depreciation and opportunity costs, both of which are non-cash items not found on the cash flow budget.</w:t>
      </w:r>
    </w:p>
    <w:p w14:paraId="602C175C" w14:textId="49AC06D5" w:rsidR="00F15477" w:rsidRDefault="00F15477" w:rsidP="009E5A1F">
      <w:pPr>
        <w:spacing w:after="0"/>
        <w:rPr>
          <w:sz w:val="24"/>
          <w:szCs w:val="24"/>
        </w:rPr>
      </w:pPr>
    </w:p>
    <w:p w14:paraId="678EF564" w14:textId="77777777" w:rsidR="00A50122" w:rsidRDefault="00A50122" w:rsidP="009E5A1F">
      <w:pPr>
        <w:spacing w:after="0"/>
        <w:rPr>
          <w:sz w:val="24"/>
          <w:szCs w:val="24"/>
        </w:rPr>
      </w:pPr>
    </w:p>
    <w:p w14:paraId="0880E030" w14:textId="566D2019" w:rsidR="00B778F3" w:rsidRPr="00A50122" w:rsidRDefault="002A5877" w:rsidP="00A06E51">
      <w:pPr>
        <w:spacing w:after="0"/>
        <w:ind w:right="720"/>
        <w:rPr>
          <w:b/>
          <w:bCs/>
          <w:i/>
          <w:iCs/>
          <w:sz w:val="28"/>
          <w:szCs w:val="28"/>
          <w:u w:val="single"/>
        </w:rPr>
      </w:pPr>
      <w:r w:rsidRPr="00A50122">
        <w:rPr>
          <w:b/>
          <w:bCs/>
          <w:i/>
          <w:iCs/>
          <w:sz w:val="28"/>
          <w:szCs w:val="28"/>
          <w:u w:val="single"/>
        </w:rPr>
        <w:t>Quiz Time</w:t>
      </w:r>
      <w:r w:rsidR="00D52ACA" w:rsidRPr="00A50122">
        <w:rPr>
          <w:b/>
          <w:bCs/>
          <w:i/>
          <w:iCs/>
          <w:sz w:val="28"/>
          <w:szCs w:val="28"/>
          <w:u w:val="single"/>
        </w:rPr>
        <w:t xml:space="preserve"> (slides </w:t>
      </w:r>
      <w:r w:rsidR="009C2C50">
        <w:rPr>
          <w:b/>
          <w:bCs/>
          <w:i/>
          <w:iCs/>
          <w:sz w:val="28"/>
          <w:szCs w:val="28"/>
          <w:u w:val="single"/>
        </w:rPr>
        <w:t>9</w:t>
      </w:r>
      <w:r w:rsidR="00D52ACA" w:rsidRPr="00A50122">
        <w:rPr>
          <w:b/>
          <w:bCs/>
          <w:i/>
          <w:iCs/>
          <w:sz w:val="28"/>
          <w:szCs w:val="28"/>
          <w:u w:val="single"/>
        </w:rPr>
        <w:t>-</w:t>
      </w:r>
      <w:r w:rsidR="009C2C50">
        <w:rPr>
          <w:b/>
          <w:bCs/>
          <w:i/>
          <w:iCs/>
          <w:sz w:val="28"/>
          <w:szCs w:val="28"/>
          <w:u w:val="single"/>
        </w:rPr>
        <w:t>20</w:t>
      </w:r>
      <w:r w:rsidR="00D52ACA" w:rsidRPr="00A50122">
        <w:rPr>
          <w:b/>
          <w:bCs/>
          <w:i/>
          <w:iCs/>
          <w:sz w:val="28"/>
          <w:szCs w:val="28"/>
          <w:u w:val="single"/>
        </w:rPr>
        <w:t>)</w:t>
      </w:r>
    </w:p>
    <w:p w14:paraId="53254DC1" w14:textId="63249D5B" w:rsidR="00994C22" w:rsidRPr="00390ADC" w:rsidRDefault="002A5877" w:rsidP="001061F9">
      <w:pPr>
        <w:spacing w:after="0"/>
        <w:ind w:left="720" w:right="720"/>
      </w:pPr>
      <w:r w:rsidRPr="00390ADC">
        <w:t>Let’s check our knowledge of cash flow budgeting</w:t>
      </w:r>
      <w:r w:rsidR="009C2C50">
        <w:t xml:space="preserve">.  Note, answers are below and in the notes section of each PowerPoint slide.  </w:t>
      </w:r>
    </w:p>
    <w:p w14:paraId="5924C76B" w14:textId="77777777" w:rsidR="002A5877" w:rsidRPr="00390ADC" w:rsidRDefault="002A5877" w:rsidP="001061F9">
      <w:pPr>
        <w:spacing w:after="0"/>
        <w:ind w:left="720" w:right="720"/>
      </w:pPr>
    </w:p>
    <w:p w14:paraId="730339B2" w14:textId="632DC175" w:rsidR="00C34EE3" w:rsidRPr="00390ADC" w:rsidRDefault="00A06E51" w:rsidP="00390ADC">
      <w:pPr>
        <w:pStyle w:val="ListParagraph"/>
        <w:numPr>
          <w:ilvl w:val="0"/>
          <w:numId w:val="12"/>
        </w:numPr>
        <w:ind w:right="720"/>
      </w:pPr>
      <w:r>
        <w:t xml:space="preserve">(slide </w:t>
      </w:r>
      <w:r w:rsidR="009C2C50">
        <w:t>10</w:t>
      </w:r>
      <w:r>
        <w:t xml:space="preserve">) </w:t>
      </w:r>
      <w:r w:rsidR="00C34EE3" w:rsidRPr="00390ADC">
        <w:t xml:space="preserve">My cash flow budget is a positive $75,000, which means if all goes according to </w:t>
      </w:r>
      <w:r w:rsidR="002A5877" w:rsidRPr="00390ADC">
        <w:t>plan,</w:t>
      </w:r>
      <w:r w:rsidR="00C34EE3" w:rsidRPr="00390ADC">
        <w:t xml:space="preserve"> I will have a profitable year.</w:t>
      </w:r>
    </w:p>
    <w:p w14:paraId="5DC95C18" w14:textId="77777777" w:rsidR="00C34EE3" w:rsidRPr="00390ADC" w:rsidRDefault="00C34EE3" w:rsidP="001061F9">
      <w:pPr>
        <w:pStyle w:val="ListParagraph"/>
        <w:numPr>
          <w:ilvl w:val="1"/>
          <w:numId w:val="12"/>
        </w:numPr>
        <w:ind w:right="720"/>
      </w:pPr>
      <w:r w:rsidRPr="00390ADC">
        <w:t>True</w:t>
      </w:r>
    </w:p>
    <w:p w14:paraId="10DEFD6E" w14:textId="37ACCA1F" w:rsidR="00390ADC" w:rsidRPr="00390ADC" w:rsidRDefault="00C34EE3" w:rsidP="00390ADC">
      <w:pPr>
        <w:pStyle w:val="ListParagraph"/>
        <w:numPr>
          <w:ilvl w:val="1"/>
          <w:numId w:val="12"/>
        </w:numPr>
        <w:ind w:right="720"/>
      </w:pPr>
      <w:r w:rsidRPr="00390ADC">
        <w:t>False</w:t>
      </w:r>
      <w:r w:rsidR="00A06E51">
        <w:t xml:space="preserve"> XXX (cash flow is not an income statement)</w:t>
      </w:r>
    </w:p>
    <w:p w14:paraId="48112501" w14:textId="77777777" w:rsidR="009C2C50" w:rsidRDefault="009C2C50">
      <w:r>
        <w:br w:type="page"/>
      </w:r>
    </w:p>
    <w:p w14:paraId="55AD3056" w14:textId="1DB1C64C" w:rsidR="00C34EE3" w:rsidRPr="00390ADC" w:rsidRDefault="00A06E51" w:rsidP="00390ADC">
      <w:pPr>
        <w:pStyle w:val="ListParagraph"/>
        <w:numPr>
          <w:ilvl w:val="0"/>
          <w:numId w:val="12"/>
        </w:numPr>
        <w:ind w:right="720"/>
      </w:pPr>
      <w:r>
        <w:lastRenderedPageBreak/>
        <w:t>(slide 1</w:t>
      </w:r>
      <w:r w:rsidR="009C2C50">
        <w:t>1</w:t>
      </w:r>
      <w:r>
        <w:t xml:space="preserve">) </w:t>
      </w:r>
      <w:r w:rsidR="00C34EE3" w:rsidRPr="00390ADC">
        <w:t>Depreciation is a “real” cost that reflects the loss in value of a capital asset</w:t>
      </w:r>
      <w:r>
        <w:t>s</w:t>
      </w:r>
      <w:r w:rsidR="00C34EE3" w:rsidRPr="00390ADC">
        <w:t xml:space="preserve"> due to wear, tear, and obsolescence.  However, it is a non-cash cost so it should </w:t>
      </w:r>
      <w:r w:rsidR="00C34EE3" w:rsidRPr="00390ADC">
        <w:rPr>
          <w:u w:val="single"/>
        </w:rPr>
        <w:t>NOT</w:t>
      </w:r>
      <w:r w:rsidR="00C34EE3" w:rsidRPr="00390ADC">
        <w:t xml:space="preserve"> be on the cash flow budget.</w:t>
      </w:r>
    </w:p>
    <w:p w14:paraId="7024491A" w14:textId="0C0DA7B6" w:rsidR="00C34EE3" w:rsidRPr="00390ADC" w:rsidRDefault="00C34EE3" w:rsidP="00390ADC">
      <w:pPr>
        <w:pStyle w:val="ListParagraph"/>
        <w:numPr>
          <w:ilvl w:val="1"/>
          <w:numId w:val="12"/>
        </w:numPr>
        <w:ind w:right="720"/>
      </w:pPr>
      <w:r w:rsidRPr="00390ADC">
        <w:t>True</w:t>
      </w:r>
      <w:r w:rsidR="00A06E51">
        <w:t xml:space="preserve"> XXX</w:t>
      </w:r>
    </w:p>
    <w:p w14:paraId="3B155FEF" w14:textId="77777777" w:rsidR="00C34EE3" w:rsidRPr="00390ADC" w:rsidRDefault="00C34EE3" w:rsidP="00390ADC">
      <w:pPr>
        <w:pStyle w:val="ListParagraph"/>
        <w:numPr>
          <w:ilvl w:val="1"/>
          <w:numId w:val="12"/>
        </w:numPr>
        <w:ind w:right="720"/>
      </w:pPr>
      <w:r w:rsidRPr="00390ADC">
        <w:t>False</w:t>
      </w:r>
    </w:p>
    <w:p w14:paraId="3E0E2678" w14:textId="5290F271" w:rsidR="002A5877" w:rsidRPr="00390ADC" w:rsidRDefault="00A06E51" w:rsidP="00390ADC">
      <w:pPr>
        <w:pStyle w:val="ListParagraph"/>
        <w:numPr>
          <w:ilvl w:val="0"/>
          <w:numId w:val="12"/>
        </w:numPr>
        <w:spacing w:after="0"/>
        <w:ind w:right="720"/>
        <w:rPr>
          <w:sz w:val="24"/>
          <w:szCs w:val="24"/>
        </w:rPr>
      </w:pPr>
      <w:r>
        <w:t>(slides 1</w:t>
      </w:r>
      <w:r w:rsidR="009C2C50">
        <w:t>2</w:t>
      </w:r>
      <w:r>
        <w:t>-</w:t>
      </w:r>
      <w:r w:rsidR="009C2C50">
        <w:t>20</w:t>
      </w:r>
      <w:r>
        <w:t xml:space="preserve">) </w:t>
      </w:r>
      <w:r w:rsidR="002A5877" w:rsidRPr="00390ADC">
        <w:t>For the following</w:t>
      </w:r>
      <w:r>
        <w:t xml:space="preserve"> </w:t>
      </w:r>
      <w:r w:rsidR="00D92B4E">
        <w:t>activities/</w:t>
      </w:r>
      <w:r>
        <w:t xml:space="preserve">transactions </w:t>
      </w:r>
      <w:r w:rsidR="002A5877" w:rsidRPr="00390ADC">
        <w:t xml:space="preserve">in the left column </w:t>
      </w:r>
      <w:r w:rsidR="001B47E1" w:rsidRPr="00390ADC">
        <w:t xml:space="preserve">note the cash flow budget category (right column) </w:t>
      </w:r>
      <w:r w:rsidR="00324616" w:rsidRPr="00390ADC">
        <w:t xml:space="preserve">where </w:t>
      </w:r>
      <w:r w:rsidR="001B47E1" w:rsidRPr="00390ADC">
        <w:t>they should be recorded</w:t>
      </w:r>
      <w:r w:rsidR="002A5877" w:rsidRPr="00390ADC">
        <w:t>.</w:t>
      </w:r>
      <w:r w:rsidR="002A5877" w:rsidRPr="00390ADC">
        <w:br/>
      </w:r>
      <w:r w:rsidR="002A5877" w:rsidRPr="00390ADC">
        <w:rPr>
          <w:sz w:val="24"/>
          <w:szCs w:val="24"/>
        </w:rPr>
        <w:br/>
      </w:r>
    </w:p>
    <w:tbl>
      <w:tblPr>
        <w:tblStyle w:val="TableGrid"/>
        <w:tblW w:w="10440" w:type="dxa"/>
        <w:tblInd w:w="-545" w:type="dxa"/>
        <w:tblLook w:val="04A0" w:firstRow="1" w:lastRow="0" w:firstColumn="1" w:lastColumn="0" w:noHBand="0" w:noVBand="1"/>
      </w:tblPr>
      <w:tblGrid>
        <w:gridCol w:w="540"/>
        <w:gridCol w:w="4505"/>
        <w:gridCol w:w="270"/>
        <w:gridCol w:w="540"/>
        <w:gridCol w:w="4585"/>
      </w:tblGrid>
      <w:tr w:rsidR="001B47E1" w14:paraId="7C36390F" w14:textId="77777777" w:rsidTr="001B47E1">
        <w:tc>
          <w:tcPr>
            <w:tcW w:w="5045" w:type="dxa"/>
            <w:gridSpan w:val="2"/>
          </w:tcPr>
          <w:p w14:paraId="3FE6B0D8" w14:textId="21DA6862" w:rsidR="001B47E1" w:rsidRPr="001B47E1" w:rsidRDefault="00D92B4E" w:rsidP="001B47E1">
            <w:pPr>
              <w:pStyle w:val="ListParagraph"/>
              <w:ind w:left="0"/>
              <w:jc w:val="center"/>
              <w:rPr>
                <w:b/>
                <w:sz w:val="24"/>
                <w:szCs w:val="24"/>
                <w:u w:val="single"/>
              </w:rPr>
            </w:pPr>
            <w:r>
              <w:rPr>
                <w:b/>
                <w:sz w:val="24"/>
                <w:szCs w:val="24"/>
                <w:u w:val="single"/>
              </w:rPr>
              <w:t>Activities/Transaction</w:t>
            </w:r>
          </w:p>
        </w:tc>
        <w:tc>
          <w:tcPr>
            <w:tcW w:w="270" w:type="dxa"/>
            <w:tcBorders>
              <w:top w:val="nil"/>
              <w:bottom w:val="nil"/>
            </w:tcBorders>
          </w:tcPr>
          <w:p w14:paraId="101B33DA" w14:textId="77777777" w:rsidR="001B47E1" w:rsidRDefault="001B47E1" w:rsidP="002A5877">
            <w:pPr>
              <w:pStyle w:val="ListParagraph"/>
              <w:ind w:left="0"/>
              <w:rPr>
                <w:sz w:val="24"/>
                <w:szCs w:val="24"/>
              </w:rPr>
            </w:pPr>
          </w:p>
        </w:tc>
        <w:tc>
          <w:tcPr>
            <w:tcW w:w="5125" w:type="dxa"/>
            <w:gridSpan w:val="2"/>
          </w:tcPr>
          <w:p w14:paraId="7EA0DC74" w14:textId="77777777" w:rsidR="001B47E1" w:rsidRPr="001B47E1" w:rsidRDefault="001B47E1" w:rsidP="001B47E1">
            <w:pPr>
              <w:pStyle w:val="ListParagraph"/>
              <w:ind w:left="0"/>
              <w:jc w:val="center"/>
              <w:rPr>
                <w:b/>
                <w:sz w:val="24"/>
                <w:szCs w:val="24"/>
                <w:u w:val="single"/>
              </w:rPr>
            </w:pPr>
            <w:r w:rsidRPr="001B47E1">
              <w:rPr>
                <w:b/>
                <w:sz w:val="24"/>
                <w:szCs w:val="24"/>
                <w:u w:val="single"/>
              </w:rPr>
              <w:t>Cash Flow Budget Category</w:t>
            </w:r>
          </w:p>
        </w:tc>
      </w:tr>
      <w:tr w:rsidR="00D92B4E" w14:paraId="7D35FEC8" w14:textId="77777777" w:rsidTr="00D92B4E">
        <w:tc>
          <w:tcPr>
            <w:tcW w:w="540" w:type="dxa"/>
            <w:shd w:val="clear" w:color="auto" w:fill="FFFF00"/>
          </w:tcPr>
          <w:p w14:paraId="0EA8EF87" w14:textId="06CAA26B" w:rsidR="00D92B4E" w:rsidRPr="00D92B4E" w:rsidRDefault="00D92B4E" w:rsidP="00D92B4E">
            <w:pPr>
              <w:pStyle w:val="ListParagraph"/>
              <w:ind w:left="0"/>
              <w:jc w:val="center"/>
              <w:rPr>
                <w:i/>
                <w:iCs/>
                <w:sz w:val="24"/>
                <w:szCs w:val="24"/>
              </w:rPr>
            </w:pPr>
            <w:r w:rsidRPr="00D92B4E">
              <w:rPr>
                <w:i/>
                <w:iCs/>
                <w:sz w:val="24"/>
                <w:szCs w:val="24"/>
              </w:rPr>
              <w:t>A</w:t>
            </w:r>
          </w:p>
        </w:tc>
        <w:tc>
          <w:tcPr>
            <w:tcW w:w="4505" w:type="dxa"/>
          </w:tcPr>
          <w:p w14:paraId="01F9C844" w14:textId="77777777" w:rsidR="00D92B4E" w:rsidRDefault="00D92B4E" w:rsidP="00D92B4E">
            <w:pPr>
              <w:pStyle w:val="ListParagraph"/>
              <w:ind w:left="0"/>
              <w:rPr>
                <w:sz w:val="24"/>
                <w:szCs w:val="24"/>
              </w:rPr>
            </w:pPr>
            <w:r>
              <w:rPr>
                <w:sz w:val="24"/>
                <w:szCs w:val="24"/>
              </w:rPr>
              <w:t>Milk sales</w:t>
            </w:r>
          </w:p>
        </w:tc>
        <w:tc>
          <w:tcPr>
            <w:tcW w:w="270" w:type="dxa"/>
            <w:tcBorders>
              <w:top w:val="nil"/>
              <w:bottom w:val="nil"/>
            </w:tcBorders>
          </w:tcPr>
          <w:p w14:paraId="66849159" w14:textId="77777777" w:rsidR="00D92B4E" w:rsidRDefault="00D92B4E" w:rsidP="00D92B4E">
            <w:pPr>
              <w:pStyle w:val="ListParagraph"/>
              <w:ind w:left="0"/>
              <w:rPr>
                <w:sz w:val="24"/>
                <w:szCs w:val="24"/>
              </w:rPr>
            </w:pPr>
          </w:p>
        </w:tc>
        <w:tc>
          <w:tcPr>
            <w:tcW w:w="540" w:type="dxa"/>
            <w:vAlign w:val="center"/>
          </w:tcPr>
          <w:p w14:paraId="06C8E977" w14:textId="01FB2C97" w:rsidR="00D92B4E" w:rsidRPr="001B47E1" w:rsidRDefault="00D92B4E" w:rsidP="00D92B4E">
            <w:pPr>
              <w:pStyle w:val="ListParagraph"/>
              <w:ind w:left="0"/>
              <w:jc w:val="center"/>
              <w:rPr>
                <w:sz w:val="28"/>
                <w:szCs w:val="28"/>
              </w:rPr>
            </w:pPr>
            <w:r w:rsidRPr="001B47E1">
              <w:rPr>
                <w:sz w:val="28"/>
                <w:szCs w:val="28"/>
              </w:rPr>
              <w:t>A</w:t>
            </w:r>
          </w:p>
        </w:tc>
        <w:tc>
          <w:tcPr>
            <w:tcW w:w="4585" w:type="dxa"/>
            <w:vAlign w:val="center"/>
          </w:tcPr>
          <w:p w14:paraId="64B13473" w14:textId="1BEA3FED" w:rsidR="00D92B4E" w:rsidRDefault="00D92B4E" w:rsidP="00D92B4E">
            <w:pPr>
              <w:pStyle w:val="ListParagraph"/>
              <w:ind w:left="0"/>
              <w:rPr>
                <w:sz w:val="24"/>
                <w:szCs w:val="24"/>
              </w:rPr>
            </w:pPr>
            <w:r>
              <w:rPr>
                <w:sz w:val="24"/>
                <w:szCs w:val="24"/>
              </w:rPr>
              <w:t>Cash inflow from farm operations</w:t>
            </w:r>
          </w:p>
        </w:tc>
      </w:tr>
      <w:tr w:rsidR="00D92B4E" w14:paraId="0B3A4A93" w14:textId="77777777" w:rsidTr="00D92B4E">
        <w:tc>
          <w:tcPr>
            <w:tcW w:w="540" w:type="dxa"/>
            <w:shd w:val="clear" w:color="auto" w:fill="FFFF00"/>
          </w:tcPr>
          <w:p w14:paraId="1B7C4B26" w14:textId="26C58E55" w:rsidR="00D92B4E" w:rsidRPr="00D92B4E" w:rsidRDefault="00D92B4E" w:rsidP="00D92B4E">
            <w:pPr>
              <w:pStyle w:val="ListParagraph"/>
              <w:ind w:left="0"/>
              <w:jc w:val="center"/>
              <w:rPr>
                <w:i/>
                <w:iCs/>
                <w:sz w:val="24"/>
                <w:szCs w:val="24"/>
              </w:rPr>
            </w:pPr>
            <w:r w:rsidRPr="00D92B4E">
              <w:rPr>
                <w:i/>
                <w:iCs/>
                <w:sz w:val="24"/>
                <w:szCs w:val="24"/>
              </w:rPr>
              <w:t>I</w:t>
            </w:r>
          </w:p>
        </w:tc>
        <w:tc>
          <w:tcPr>
            <w:tcW w:w="4505" w:type="dxa"/>
          </w:tcPr>
          <w:p w14:paraId="0A5BBA76" w14:textId="77777777" w:rsidR="00D92B4E" w:rsidRDefault="00D92B4E" w:rsidP="00D92B4E">
            <w:pPr>
              <w:pStyle w:val="ListParagraph"/>
              <w:ind w:left="0"/>
              <w:rPr>
                <w:sz w:val="24"/>
                <w:szCs w:val="24"/>
              </w:rPr>
            </w:pPr>
            <w:r>
              <w:rPr>
                <w:sz w:val="24"/>
                <w:szCs w:val="24"/>
              </w:rPr>
              <w:t>Son’s car insurance payment</w:t>
            </w:r>
          </w:p>
        </w:tc>
        <w:tc>
          <w:tcPr>
            <w:tcW w:w="270" w:type="dxa"/>
            <w:tcBorders>
              <w:top w:val="nil"/>
              <w:bottom w:val="nil"/>
            </w:tcBorders>
          </w:tcPr>
          <w:p w14:paraId="7C0D098B" w14:textId="77777777" w:rsidR="00D92B4E" w:rsidRDefault="00D92B4E" w:rsidP="00D92B4E">
            <w:pPr>
              <w:pStyle w:val="ListParagraph"/>
              <w:ind w:left="0"/>
              <w:rPr>
                <w:sz w:val="24"/>
                <w:szCs w:val="24"/>
              </w:rPr>
            </w:pPr>
          </w:p>
        </w:tc>
        <w:tc>
          <w:tcPr>
            <w:tcW w:w="540" w:type="dxa"/>
            <w:vAlign w:val="center"/>
          </w:tcPr>
          <w:p w14:paraId="1B34210B" w14:textId="04A31AE1" w:rsidR="00D92B4E" w:rsidRPr="001B47E1" w:rsidRDefault="00D92B4E" w:rsidP="00D92B4E">
            <w:pPr>
              <w:pStyle w:val="ListParagraph"/>
              <w:ind w:left="0"/>
              <w:jc w:val="center"/>
              <w:rPr>
                <w:sz w:val="28"/>
                <w:szCs w:val="28"/>
              </w:rPr>
            </w:pPr>
            <w:r w:rsidRPr="001B47E1">
              <w:rPr>
                <w:sz w:val="28"/>
                <w:szCs w:val="28"/>
              </w:rPr>
              <w:t>B</w:t>
            </w:r>
          </w:p>
        </w:tc>
        <w:tc>
          <w:tcPr>
            <w:tcW w:w="4585" w:type="dxa"/>
            <w:vAlign w:val="center"/>
          </w:tcPr>
          <w:p w14:paraId="39E46D1A" w14:textId="004AE190" w:rsidR="00D92B4E" w:rsidRDefault="00D92B4E" w:rsidP="00D92B4E">
            <w:pPr>
              <w:pStyle w:val="ListParagraph"/>
              <w:ind w:left="0"/>
              <w:rPr>
                <w:sz w:val="24"/>
                <w:szCs w:val="24"/>
              </w:rPr>
            </w:pPr>
            <w:r>
              <w:rPr>
                <w:sz w:val="24"/>
                <w:szCs w:val="24"/>
              </w:rPr>
              <w:t>Cash inflow from capital asset sales</w:t>
            </w:r>
          </w:p>
        </w:tc>
      </w:tr>
      <w:tr w:rsidR="00D92B4E" w14:paraId="3A589B1C" w14:textId="77777777" w:rsidTr="00D92B4E">
        <w:tc>
          <w:tcPr>
            <w:tcW w:w="540" w:type="dxa"/>
            <w:shd w:val="clear" w:color="auto" w:fill="FFFF00"/>
          </w:tcPr>
          <w:p w14:paraId="564BB1DB" w14:textId="03F213D9" w:rsidR="00D92B4E" w:rsidRPr="00D92B4E" w:rsidRDefault="00D92B4E" w:rsidP="00D92B4E">
            <w:pPr>
              <w:pStyle w:val="ListParagraph"/>
              <w:ind w:left="0"/>
              <w:jc w:val="center"/>
              <w:rPr>
                <w:i/>
                <w:iCs/>
                <w:sz w:val="24"/>
                <w:szCs w:val="24"/>
              </w:rPr>
            </w:pPr>
            <w:r w:rsidRPr="00D92B4E">
              <w:rPr>
                <w:i/>
                <w:iCs/>
                <w:sz w:val="24"/>
                <w:szCs w:val="24"/>
              </w:rPr>
              <w:t>I</w:t>
            </w:r>
          </w:p>
        </w:tc>
        <w:tc>
          <w:tcPr>
            <w:tcW w:w="4505" w:type="dxa"/>
          </w:tcPr>
          <w:p w14:paraId="30F31133" w14:textId="77777777" w:rsidR="00D92B4E" w:rsidRDefault="00D92B4E" w:rsidP="00D92B4E">
            <w:pPr>
              <w:pStyle w:val="ListParagraph"/>
              <w:ind w:left="0"/>
              <w:rPr>
                <w:sz w:val="24"/>
                <w:szCs w:val="24"/>
              </w:rPr>
            </w:pPr>
            <w:r>
              <w:rPr>
                <w:sz w:val="24"/>
                <w:szCs w:val="24"/>
              </w:rPr>
              <w:t>Depreciation cost</w:t>
            </w:r>
          </w:p>
        </w:tc>
        <w:tc>
          <w:tcPr>
            <w:tcW w:w="270" w:type="dxa"/>
            <w:tcBorders>
              <w:top w:val="nil"/>
              <w:bottom w:val="nil"/>
            </w:tcBorders>
          </w:tcPr>
          <w:p w14:paraId="77E7A7EB" w14:textId="77777777" w:rsidR="00D92B4E" w:rsidRDefault="00D92B4E" w:rsidP="00D92B4E">
            <w:pPr>
              <w:pStyle w:val="ListParagraph"/>
              <w:ind w:left="0"/>
              <w:rPr>
                <w:sz w:val="24"/>
                <w:szCs w:val="24"/>
              </w:rPr>
            </w:pPr>
          </w:p>
        </w:tc>
        <w:tc>
          <w:tcPr>
            <w:tcW w:w="540" w:type="dxa"/>
            <w:vAlign w:val="center"/>
          </w:tcPr>
          <w:p w14:paraId="0D21CCC6" w14:textId="53BC1127" w:rsidR="00D92B4E" w:rsidRPr="001B47E1" w:rsidRDefault="00D92B4E" w:rsidP="00D92B4E">
            <w:pPr>
              <w:pStyle w:val="ListParagraph"/>
              <w:ind w:left="0"/>
              <w:jc w:val="center"/>
              <w:rPr>
                <w:sz w:val="28"/>
                <w:szCs w:val="28"/>
              </w:rPr>
            </w:pPr>
            <w:r w:rsidRPr="001B47E1">
              <w:rPr>
                <w:sz w:val="28"/>
                <w:szCs w:val="28"/>
              </w:rPr>
              <w:t>C</w:t>
            </w:r>
          </w:p>
        </w:tc>
        <w:tc>
          <w:tcPr>
            <w:tcW w:w="4585" w:type="dxa"/>
            <w:vAlign w:val="center"/>
          </w:tcPr>
          <w:p w14:paraId="64B978B5" w14:textId="70EAD5B7" w:rsidR="00D92B4E" w:rsidRDefault="00D92B4E" w:rsidP="00D92B4E">
            <w:pPr>
              <w:pStyle w:val="ListParagraph"/>
              <w:ind w:left="0"/>
              <w:rPr>
                <w:sz w:val="24"/>
                <w:szCs w:val="24"/>
              </w:rPr>
            </w:pPr>
            <w:r>
              <w:rPr>
                <w:sz w:val="24"/>
                <w:szCs w:val="24"/>
              </w:rPr>
              <w:t>Cash inflow from non-farm sources</w:t>
            </w:r>
          </w:p>
        </w:tc>
      </w:tr>
      <w:tr w:rsidR="00D92B4E" w14:paraId="280DD386" w14:textId="77777777" w:rsidTr="00D92B4E">
        <w:tc>
          <w:tcPr>
            <w:tcW w:w="540" w:type="dxa"/>
            <w:shd w:val="clear" w:color="auto" w:fill="FFFF00"/>
          </w:tcPr>
          <w:p w14:paraId="74435577" w14:textId="78F00B73" w:rsidR="00D92B4E" w:rsidRPr="00D92B4E" w:rsidRDefault="00D92B4E" w:rsidP="00D92B4E">
            <w:pPr>
              <w:pStyle w:val="ListParagraph"/>
              <w:ind w:left="0"/>
              <w:jc w:val="center"/>
              <w:rPr>
                <w:i/>
                <w:iCs/>
                <w:sz w:val="24"/>
                <w:szCs w:val="24"/>
              </w:rPr>
            </w:pPr>
            <w:r w:rsidRPr="00D92B4E">
              <w:rPr>
                <w:i/>
                <w:iCs/>
                <w:sz w:val="24"/>
                <w:szCs w:val="24"/>
              </w:rPr>
              <w:t>B</w:t>
            </w:r>
          </w:p>
        </w:tc>
        <w:tc>
          <w:tcPr>
            <w:tcW w:w="4505" w:type="dxa"/>
          </w:tcPr>
          <w:p w14:paraId="56329D55" w14:textId="77777777" w:rsidR="00D92B4E" w:rsidRDefault="00D92B4E" w:rsidP="00D92B4E">
            <w:pPr>
              <w:pStyle w:val="ListParagraph"/>
              <w:ind w:left="0"/>
              <w:rPr>
                <w:sz w:val="24"/>
                <w:szCs w:val="24"/>
              </w:rPr>
            </w:pPr>
            <w:r>
              <w:rPr>
                <w:sz w:val="24"/>
                <w:szCs w:val="24"/>
              </w:rPr>
              <w:t>Sale of tractor</w:t>
            </w:r>
          </w:p>
        </w:tc>
        <w:tc>
          <w:tcPr>
            <w:tcW w:w="270" w:type="dxa"/>
            <w:tcBorders>
              <w:top w:val="nil"/>
              <w:bottom w:val="nil"/>
            </w:tcBorders>
          </w:tcPr>
          <w:p w14:paraId="6ECA9D51" w14:textId="77777777" w:rsidR="00D92B4E" w:rsidRDefault="00D92B4E" w:rsidP="00D92B4E">
            <w:pPr>
              <w:pStyle w:val="ListParagraph"/>
              <w:ind w:left="0"/>
              <w:rPr>
                <w:sz w:val="24"/>
                <w:szCs w:val="24"/>
              </w:rPr>
            </w:pPr>
          </w:p>
        </w:tc>
        <w:tc>
          <w:tcPr>
            <w:tcW w:w="540" w:type="dxa"/>
            <w:vAlign w:val="center"/>
          </w:tcPr>
          <w:p w14:paraId="6E022BA7" w14:textId="7C15BFD1" w:rsidR="00D92B4E" w:rsidRPr="001B47E1" w:rsidRDefault="00D92B4E" w:rsidP="00D92B4E">
            <w:pPr>
              <w:pStyle w:val="ListParagraph"/>
              <w:ind w:left="0"/>
              <w:jc w:val="center"/>
              <w:rPr>
                <w:sz w:val="28"/>
                <w:szCs w:val="28"/>
              </w:rPr>
            </w:pPr>
            <w:r w:rsidRPr="001B47E1">
              <w:rPr>
                <w:sz w:val="28"/>
                <w:szCs w:val="28"/>
              </w:rPr>
              <w:t>D</w:t>
            </w:r>
          </w:p>
        </w:tc>
        <w:tc>
          <w:tcPr>
            <w:tcW w:w="4585" w:type="dxa"/>
            <w:vAlign w:val="center"/>
          </w:tcPr>
          <w:p w14:paraId="64518FFD" w14:textId="696CBC52" w:rsidR="00D92B4E" w:rsidRDefault="00D92B4E" w:rsidP="00D92B4E">
            <w:pPr>
              <w:pStyle w:val="ListParagraph"/>
              <w:ind w:left="0"/>
              <w:rPr>
                <w:sz w:val="24"/>
                <w:szCs w:val="24"/>
              </w:rPr>
            </w:pPr>
            <w:r>
              <w:rPr>
                <w:sz w:val="24"/>
                <w:szCs w:val="24"/>
              </w:rPr>
              <w:t>Cash outflow from farm operations</w:t>
            </w:r>
          </w:p>
        </w:tc>
      </w:tr>
      <w:tr w:rsidR="00D92B4E" w14:paraId="4A861C4F" w14:textId="77777777" w:rsidTr="00D92B4E">
        <w:tc>
          <w:tcPr>
            <w:tcW w:w="540" w:type="dxa"/>
            <w:shd w:val="clear" w:color="auto" w:fill="FFFF00"/>
          </w:tcPr>
          <w:p w14:paraId="357883C3" w14:textId="63746A47" w:rsidR="00D92B4E" w:rsidRPr="00D92B4E" w:rsidRDefault="00D92B4E" w:rsidP="00D92B4E">
            <w:pPr>
              <w:pStyle w:val="ListParagraph"/>
              <w:ind w:left="0"/>
              <w:jc w:val="center"/>
              <w:rPr>
                <w:i/>
                <w:iCs/>
                <w:sz w:val="24"/>
                <w:szCs w:val="24"/>
              </w:rPr>
            </w:pPr>
            <w:r w:rsidRPr="00D92B4E">
              <w:rPr>
                <w:i/>
                <w:iCs/>
                <w:sz w:val="24"/>
                <w:szCs w:val="24"/>
              </w:rPr>
              <w:t>I</w:t>
            </w:r>
          </w:p>
        </w:tc>
        <w:tc>
          <w:tcPr>
            <w:tcW w:w="4505" w:type="dxa"/>
          </w:tcPr>
          <w:p w14:paraId="6B639FA3" w14:textId="0A2A0171" w:rsidR="00D92B4E" w:rsidRDefault="00D92B4E" w:rsidP="00D92B4E">
            <w:pPr>
              <w:pStyle w:val="ListParagraph"/>
              <w:ind w:left="0"/>
              <w:rPr>
                <w:sz w:val="24"/>
                <w:szCs w:val="24"/>
              </w:rPr>
            </w:pPr>
            <w:r>
              <w:rPr>
                <w:sz w:val="24"/>
                <w:szCs w:val="24"/>
              </w:rPr>
              <w:t>Aunt Hazel’s million-dollar inheritance</w:t>
            </w:r>
          </w:p>
        </w:tc>
        <w:tc>
          <w:tcPr>
            <w:tcW w:w="270" w:type="dxa"/>
            <w:tcBorders>
              <w:top w:val="nil"/>
              <w:bottom w:val="nil"/>
            </w:tcBorders>
          </w:tcPr>
          <w:p w14:paraId="67F01B36" w14:textId="77777777" w:rsidR="00D92B4E" w:rsidRDefault="00D92B4E" w:rsidP="00D92B4E">
            <w:pPr>
              <w:pStyle w:val="ListParagraph"/>
              <w:ind w:left="0"/>
              <w:rPr>
                <w:sz w:val="24"/>
                <w:szCs w:val="24"/>
              </w:rPr>
            </w:pPr>
          </w:p>
        </w:tc>
        <w:tc>
          <w:tcPr>
            <w:tcW w:w="540" w:type="dxa"/>
            <w:vAlign w:val="center"/>
          </w:tcPr>
          <w:p w14:paraId="0150CF25" w14:textId="0B817853" w:rsidR="00D92B4E" w:rsidRPr="001B47E1" w:rsidRDefault="00D92B4E" w:rsidP="00D92B4E">
            <w:pPr>
              <w:pStyle w:val="ListParagraph"/>
              <w:ind w:left="0"/>
              <w:jc w:val="center"/>
              <w:rPr>
                <w:sz w:val="28"/>
                <w:szCs w:val="28"/>
              </w:rPr>
            </w:pPr>
            <w:r w:rsidRPr="001B47E1">
              <w:rPr>
                <w:sz w:val="28"/>
                <w:szCs w:val="28"/>
              </w:rPr>
              <w:t>E</w:t>
            </w:r>
          </w:p>
        </w:tc>
        <w:tc>
          <w:tcPr>
            <w:tcW w:w="4585" w:type="dxa"/>
            <w:vAlign w:val="center"/>
          </w:tcPr>
          <w:p w14:paraId="142780D5" w14:textId="00F1B62A" w:rsidR="00D92B4E" w:rsidRDefault="00D92B4E" w:rsidP="00D92B4E">
            <w:pPr>
              <w:pStyle w:val="ListParagraph"/>
              <w:ind w:left="0"/>
              <w:rPr>
                <w:sz w:val="24"/>
                <w:szCs w:val="24"/>
              </w:rPr>
            </w:pPr>
            <w:r>
              <w:rPr>
                <w:sz w:val="24"/>
                <w:szCs w:val="24"/>
              </w:rPr>
              <w:t>Cash outflow from capital asset purchases</w:t>
            </w:r>
          </w:p>
        </w:tc>
      </w:tr>
      <w:tr w:rsidR="00D92B4E" w14:paraId="603B80F5" w14:textId="77777777" w:rsidTr="00D92B4E">
        <w:tc>
          <w:tcPr>
            <w:tcW w:w="540" w:type="dxa"/>
            <w:shd w:val="clear" w:color="auto" w:fill="FFFF00"/>
          </w:tcPr>
          <w:p w14:paraId="65228930" w14:textId="1CBE932D" w:rsidR="00D92B4E" w:rsidRPr="00D92B4E" w:rsidRDefault="00D92B4E" w:rsidP="00D92B4E">
            <w:pPr>
              <w:pStyle w:val="ListParagraph"/>
              <w:ind w:left="0"/>
              <w:jc w:val="center"/>
              <w:rPr>
                <w:i/>
                <w:iCs/>
                <w:sz w:val="24"/>
                <w:szCs w:val="24"/>
              </w:rPr>
            </w:pPr>
            <w:r w:rsidRPr="00D92B4E">
              <w:rPr>
                <w:i/>
                <w:iCs/>
                <w:sz w:val="24"/>
                <w:szCs w:val="24"/>
              </w:rPr>
              <w:t>G</w:t>
            </w:r>
          </w:p>
        </w:tc>
        <w:tc>
          <w:tcPr>
            <w:tcW w:w="4505" w:type="dxa"/>
          </w:tcPr>
          <w:p w14:paraId="78F5E268" w14:textId="1D6DEA34" w:rsidR="00D92B4E" w:rsidRDefault="00D92B4E" w:rsidP="00D92B4E">
            <w:pPr>
              <w:pStyle w:val="ListParagraph"/>
              <w:ind w:left="0"/>
              <w:rPr>
                <w:sz w:val="24"/>
                <w:szCs w:val="24"/>
              </w:rPr>
            </w:pPr>
            <w:r>
              <w:rPr>
                <w:sz w:val="24"/>
                <w:szCs w:val="24"/>
              </w:rPr>
              <w:t>Mortgage payment</w:t>
            </w:r>
          </w:p>
        </w:tc>
        <w:tc>
          <w:tcPr>
            <w:tcW w:w="270" w:type="dxa"/>
            <w:tcBorders>
              <w:top w:val="nil"/>
              <w:bottom w:val="nil"/>
            </w:tcBorders>
          </w:tcPr>
          <w:p w14:paraId="0BFBA62C" w14:textId="77777777" w:rsidR="00D92B4E" w:rsidRDefault="00D92B4E" w:rsidP="00D92B4E">
            <w:pPr>
              <w:pStyle w:val="ListParagraph"/>
              <w:ind w:left="0"/>
              <w:rPr>
                <w:sz w:val="24"/>
                <w:szCs w:val="24"/>
              </w:rPr>
            </w:pPr>
          </w:p>
        </w:tc>
        <w:tc>
          <w:tcPr>
            <w:tcW w:w="540" w:type="dxa"/>
            <w:vAlign w:val="center"/>
          </w:tcPr>
          <w:p w14:paraId="50229929" w14:textId="53E60A9A" w:rsidR="00D92B4E" w:rsidRPr="001B47E1" w:rsidRDefault="00D92B4E" w:rsidP="00D92B4E">
            <w:pPr>
              <w:pStyle w:val="ListParagraph"/>
              <w:ind w:left="0"/>
              <w:jc w:val="center"/>
              <w:rPr>
                <w:sz w:val="28"/>
                <w:szCs w:val="28"/>
              </w:rPr>
            </w:pPr>
            <w:r w:rsidRPr="001B47E1">
              <w:rPr>
                <w:sz w:val="28"/>
                <w:szCs w:val="28"/>
              </w:rPr>
              <w:t>F</w:t>
            </w:r>
          </w:p>
        </w:tc>
        <w:tc>
          <w:tcPr>
            <w:tcW w:w="4585" w:type="dxa"/>
            <w:vAlign w:val="center"/>
          </w:tcPr>
          <w:p w14:paraId="5A5A960E" w14:textId="3B318944" w:rsidR="00D92B4E" w:rsidRDefault="00D92B4E" w:rsidP="00D92B4E">
            <w:pPr>
              <w:pStyle w:val="ListParagraph"/>
              <w:ind w:left="0"/>
              <w:rPr>
                <w:sz w:val="24"/>
                <w:szCs w:val="24"/>
              </w:rPr>
            </w:pPr>
            <w:r>
              <w:rPr>
                <w:sz w:val="24"/>
                <w:szCs w:val="24"/>
              </w:rPr>
              <w:t>Cash outflow from non-farm sources</w:t>
            </w:r>
          </w:p>
        </w:tc>
      </w:tr>
      <w:tr w:rsidR="00D92B4E" w14:paraId="050428D7" w14:textId="77777777" w:rsidTr="00D92B4E">
        <w:tc>
          <w:tcPr>
            <w:tcW w:w="540" w:type="dxa"/>
            <w:shd w:val="clear" w:color="auto" w:fill="FFFF00"/>
          </w:tcPr>
          <w:p w14:paraId="15F8D922" w14:textId="5620E75C" w:rsidR="00D92B4E" w:rsidRPr="00D92B4E" w:rsidRDefault="00D92B4E" w:rsidP="00D92B4E">
            <w:pPr>
              <w:pStyle w:val="ListParagraph"/>
              <w:ind w:left="0"/>
              <w:jc w:val="center"/>
              <w:rPr>
                <w:i/>
                <w:iCs/>
                <w:sz w:val="24"/>
                <w:szCs w:val="24"/>
              </w:rPr>
            </w:pPr>
            <w:r w:rsidRPr="00D92B4E">
              <w:rPr>
                <w:i/>
                <w:iCs/>
                <w:sz w:val="24"/>
                <w:szCs w:val="24"/>
              </w:rPr>
              <w:t>E</w:t>
            </w:r>
          </w:p>
        </w:tc>
        <w:tc>
          <w:tcPr>
            <w:tcW w:w="4505" w:type="dxa"/>
          </w:tcPr>
          <w:p w14:paraId="06AEA1A8" w14:textId="77777777" w:rsidR="00D92B4E" w:rsidRDefault="00D92B4E" w:rsidP="00D92B4E">
            <w:pPr>
              <w:pStyle w:val="ListParagraph"/>
              <w:ind w:left="0"/>
              <w:rPr>
                <w:sz w:val="24"/>
                <w:szCs w:val="24"/>
              </w:rPr>
            </w:pPr>
            <w:r>
              <w:rPr>
                <w:sz w:val="24"/>
                <w:szCs w:val="24"/>
              </w:rPr>
              <w:t>Cost of new milking parlor</w:t>
            </w:r>
          </w:p>
        </w:tc>
        <w:tc>
          <w:tcPr>
            <w:tcW w:w="270" w:type="dxa"/>
            <w:tcBorders>
              <w:top w:val="nil"/>
              <w:bottom w:val="nil"/>
            </w:tcBorders>
          </w:tcPr>
          <w:p w14:paraId="747C5543" w14:textId="77777777" w:rsidR="00D92B4E" w:rsidRDefault="00D92B4E" w:rsidP="00D92B4E">
            <w:pPr>
              <w:pStyle w:val="ListParagraph"/>
              <w:ind w:left="0"/>
              <w:rPr>
                <w:sz w:val="24"/>
                <w:szCs w:val="24"/>
              </w:rPr>
            </w:pPr>
          </w:p>
        </w:tc>
        <w:tc>
          <w:tcPr>
            <w:tcW w:w="540" w:type="dxa"/>
            <w:vAlign w:val="center"/>
          </w:tcPr>
          <w:p w14:paraId="60DFE41F" w14:textId="77777777" w:rsidR="00D92B4E" w:rsidRPr="001B47E1" w:rsidRDefault="00D92B4E" w:rsidP="00D92B4E">
            <w:pPr>
              <w:pStyle w:val="ListParagraph"/>
              <w:ind w:left="0"/>
              <w:jc w:val="center"/>
              <w:rPr>
                <w:sz w:val="28"/>
                <w:szCs w:val="28"/>
              </w:rPr>
            </w:pPr>
            <w:r w:rsidRPr="001B47E1">
              <w:rPr>
                <w:sz w:val="28"/>
                <w:szCs w:val="28"/>
              </w:rPr>
              <w:t>G</w:t>
            </w:r>
          </w:p>
        </w:tc>
        <w:tc>
          <w:tcPr>
            <w:tcW w:w="4585" w:type="dxa"/>
            <w:vAlign w:val="center"/>
          </w:tcPr>
          <w:p w14:paraId="083F71FA" w14:textId="77777777" w:rsidR="00D92B4E" w:rsidRDefault="00D92B4E" w:rsidP="00D92B4E">
            <w:pPr>
              <w:pStyle w:val="ListParagraph"/>
              <w:ind w:left="0"/>
              <w:rPr>
                <w:sz w:val="24"/>
                <w:szCs w:val="24"/>
              </w:rPr>
            </w:pPr>
            <w:r>
              <w:rPr>
                <w:sz w:val="24"/>
                <w:szCs w:val="24"/>
              </w:rPr>
              <w:t>Cash outflow from scheduled debt payment</w:t>
            </w:r>
          </w:p>
        </w:tc>
      </w:tr>
      <w:tr w:rsidR="00D92B4E" w14:paraId="0447BAC0" w14:textId="77777777" w:rsidTr="00D92B4E">
        <w:tc>
          <w:tcPr>
            <w:tcW w:w="540" w:type="dxa"/>
            <w:shd w:val="clear" w:color="auto" w:fill="FFFF00"/>
          </w:tcPr>
          <w:p w14:paraId="0B9F693F" w14:textId="47588F3C" w:rsidR="00D92B4E" w:rsidRPr="00D92B4E" w:rsidRDefault="00D92B4E" w:rsidP="00D92B4E">
            <w:pPr>
              <w:pStyle w:val="ListParagraph"/>
              <w:ind w:left="0"/>
              <w:jc w:val="center"/>
              <w:rPr>
                <w:i/>
                <w:iCs/>
                <w:sz w:val="24"/>
                <w:szCs w:val="24"/>
              </w:rPr>
            </w:pPr>
            <w:r w:rsidRPr="00D92B4E">
              <w:rPr>
                <w:i/>
                <w:iCs/>
                <w:sz w:val="24"/>
                <w:szCs w:val="24"/>
              </w:rPr>
              <w:t>H</w:t>
            </w:r>
          </w:p>
        </w:tc>
        <w:tc>
          <w:tcPr>
            <w:tcW w:w="4505" w:type="dxa"/>
          </w:tcPr>
          <w:p w14:paraId="7D953EA5" w14:textId="77777777" w:rsidR="00D92B4E" w:rsidRDefault="00D92B4E" w:rsidP="00D92B4E">
            <w:pPr>
              <w:pStyle w:val="ListParagraph"/>
              <w:ind w:left="0"/>
              <w:rPr>
                <w:sz w:val="24"/>
                <w:szCs w:val="24"/>
              </w:rPr>
            </w:pPr>
            <w:r>
              <w:rPr>
                <w:sz w:val="24"/>
                <w:szCs w:val="24"/>
              </w:rPr>
              <w:t>Short-term operating loan</w:t>
            </w:r>
          </w:p>
        </w:tc>
        <w:tc>
          <w:tcPr>
            <w:tcW w:w="270" w:type="dxa"/>
            <w:tcBorders>
              <w:top w:val="nil"/>
              <w:bottom w:val="nil"/>
            </w:tcBorders>
          </w:tcPr>
          <w:p w14:paraId="619138F3" w14:textId="77777777" w:rsidR="00D92B4E" w:rsidRDefault="00D92B4E" w:rsidP="00D92B4E">
            <w:pPr>
              <w:pStyle w:val="ListParagraph"/>
              <w:ind w:left="0"/>
              <w:rPr>
                <w:sz w:val="24"/>
                <w:szCs w:val="24"/>
              </w:rPr>
            </w:pPr>
          </w:p>
        </w:tc>
        <w:tc>
          <w:tcPr>
            <w:tcW w:w="540" w:type="dxa"/>
            <w:vAlign w:val="center"/>
          </w:tcPr>
          <w:p w14:paraId="1B42A99B" w14:textId="77777777" w:rsidR="00D92B4E" w:rsidRPr="001B47E1" w:rsidRDefault="00D92B4E" w:rsidP="00D92B4E">
            <w:pPr>
              <w:pStyle w:val="ListParagraph"/>
              <w:ind w:left="0"/>
              <w:jc w:val="center"/>
              <w:rPr>
                <w:sz w:val="28"/>
                <w:szCs w:val="28"/>
              </w:rPr>
            </w:pPr>
            <w:r w:rsidRPr="001B47E1">
              <w:rPr>
                <w:sz w:val="28"/>
                <w:szCs w:val="28"/>
              </w:rPr>
              <w:t>H</w:t>
            </w:r>
          </w:p>
        </w:tc>
        <w:tc>
          <w:tcPr>
            <w:tcW w:w="4585" w:type="dxa"/>
            <w:vAlign w:val="center"/>
          </w:tcPr>
          <w:p w14:paraId="6771654A" w14:textId="77777777" w:rsidR="00D92B4E" w:rsidRDefault="00D92B4E" w:rsidP="00D92B4E">
            <w:pPr>
              <w:pStyle w:val="ListParagraph"/>
              <w:ind w:left="0"/>
              <w:rPr>
                <w:sz w:val="24"/>
                <w:szCs w:val="24"/>
              </w:rPr>
            </w:pPr>
            <w:r>
              <w:rPr>
                <w:sz w:val="24"/>
                <w:szCs w:val="24"/>
              </w:rPr>
              <w:t>Cash Inflow from new borrowing</w:t>
            </w:r>
          </w:p>
        </w:tc>
      </w:tr>
      <w:tr w:rsidR="00D92B4E" w14:paraId="5067D6E7" w14:textId="77777777" w:rsidTr="00D92B4E">
        <w:tc>
          <w:tcPr>
            <w:tcW w:w="540" w:type="dxa"/>
            <w:shd w:val="clear" w:color="auto" w:fill="FFFF00"/>
          </w:tcPr>
          <w:p w14:paraId="4ED41CAF" w14:textId="26FF26E7" w:rsidR="00D92B4E" w:rsidRPr="00D92B4E" w:rsidRDefault="00D92B4E" w:rsidP="00D92B4E">
            <w:pPr>
              <w:pStyle w:val="ListParagraph"/>
              <w:ind w:left="0"/>
              <w:jc w:val="center"/>
              <w:rPr>
                <w:i/>
                <w:iCs/>
                <w:sz w:val="24"/>
                <w:szCs w:val="24"/>
              </w:rPr>
            </w:pPr>
            <w:r w:rsidRPr="00D92B4E">
              <w:rPr>
                <w:i/>
                <w:iCs/>
                <w:sz w:val="24"/>
                <w:szCs w:val="24"/>
              </w:rPr>
              <w:t>I</w:t>
            </w:r>
          </w:p>
        </w:tc>
        <w:tc>
          <w:tcPr>
            <w:tcW w:w="4505" w:type="dxa"/>
          </w:tcPr>
          <w:p w14:paraId="3A5D439C" w14:textId="7B73DD56" w:rsidR="00D92B4E" w:rsidRDefault="00D92B4E" w:rsidP="00D92B4E">
            <w:pPr>
              <w:pStyle w:val="ListParagraph"/>
              <w:ind w:left="0"/>
              <w:rPr>
                <w:sz w:val="24"/>
                <w:szCs w:val="24"/>
              </w:rPr>
            </w:pPr>
            <w:r>
              <w:rPr>
                <w:sz w:val="24"/>
                <w:szCs w:val="24"/>
              </w:rPr>
              <w:t xml:space="preserve">Seed purchase on credit with input supplier </w:t>
            </w:r>
          </w:p>
        </w:tc>
        <w:tc>
          <w:tcPr>
            <w:tcW w:w="270" w:type="dxa"/>
            <w:tcBorders>
              <w:top w:val="nil"/>
              <w:bottom w:val="nil"/>
            </w:tcBorders>
          </w:tcPr>
          <w:p w14:paraId="26F78FF0" w14:textId="77777777" w:rsidR="00D92B4E" w:rsidRDefault="00D92B4E" w:rsidP="00D92B4E">
            <w:pPr>
              <w:pStyle w:val="ListParagraph"/>
              <w:ind w:left="0"/>
              <w:rPr>
                <w:sz w:val="24"/>
                <w:szCs w:val="24"/>
              </w:rPr>
            </w:pPr>
          </w:p>
        </w:tc>
        <w:tc>
          <w:tcPr>
            <w:tcW w:w="540" w:type="dxa"/>
            <w:tcBorders>
              <w:bottom w:val="single" w:sz="4" w:space="0" w:color="auto"/>
            </w:tcBorders>
            <w:vAlign w:val="center"/>
          </w:tcPr>
          <w:p w14:paraId="0259C2FB" w14:textId="77777777" w:rsidR="00D92B4E" w:rsidRPr="001B47E1" w:rsidRDefault="00D92B4E" w:rsidP="00D92B4E">
            <w:pPr>
              <w:pStyle w:val="ListParagraph"/>
              <w:ind w:left="0"/>
              <w:jc w:val="center"/>
              <w:rPr>
                <w:sz w:val="28"/>
                <w:szCs w:val="28"/>
              </w:rPr>
            </w:pPr>
            <w:r w:rsidRPr="001B47E1">
              <w:rPr>
                <w:sz w:val="28"/>
                <w:szCs w:val="28"/>
              </w:rPr>
              <w:t>I</w:t>
            </w:r>
          </w:p>
        </w:tc>
        <w:tc>
          <w:tcPr>
            <w:tcW w:w="4585" w:type="dxa"/>
            <w:tcBorders>
              <w:bottom w:val="single" w:sz="4" w:space="0" w:color="auto"/>
            </w:tcBorders>
            <w:vAlign w:val="center"/>
          </w:tcPr>
          <w:p w14:paraId="4899D406" w14:textId="77777777" w:rsidR="00D92B4E" w:rsidRDefault="00D92B4E" w:rsidP="00D92B4E">
            <w:pPr>
              <w:pStyle w:val="ListParagraph"/>
              <w:ind w:left="0"/>
              <w:rPr>
                <w:sz w:val="24"/>
                <w:szCs w:val="24"/>
              </w:rPr>
            </w:pPr>
            <w:r>
              <w:rPr>
                <w:sz w:val="24"/>
                <w:szCs w:val="24"/>
              </w:rPr>
              <w:t>Not on the cash flow budget</w:t>
            </w:r>
          </w:p>
        </w:tc>
      </w:tr>
    </w:tbl>
    <w:p w14:paraId="481384CD" w14:textId="77777777" w:rsidR="00994C22" w:rsidRDefault="00994C22" w:rsidP="00324616">
      <w:pPr>
        <w:spacing w:after="0"/>
        <w:rPr>
          <w:sz w:val="24"/>
          <w:szCs w:val="24"/>
        </w:rPr>
      </w:pPr>
    </w:p>
    <w:p w14:paraId="2FDA832A" w14:textId="40A9FD0D" w:rsidR="00324616" w:rsidRDefault="00D92B4E" w:rsidP="00324616">
      <w:pPr>
        <w:spacing w:after="0"/>
        <w:rPr>
          <w:sz w:val="24"/>
          <w:szCs w:val="24"/>
        </w:rPr>
      </w:pPr>
      <w:r>
        <w:rPr>
          <w:sz w:val="24"/>
          <w:szCs w:val="24"/>
        </w:rPr>
        <w:t>Notes:</w:t>
      </w:r>
    </w:p>
    <w:p w14:paraId="545DA59A" w14:textId="6AC96242" w:rsidR="00D92B4E" w:rsidRDefault="00D92B4E" w:rsidP="00D92B4E">
      <w:pPr>
        <w:pStyle w:val="ListParagraph"/>
        <w:numPr>
          <w:ilvl w:val="0"/>
          <w:numId w:val="11"/>
        </w:numPr>
        <w:spacing w:after="0"/>
        <w:rPr>
          <w:sz w:val="24"/>
          <w:szCs w:val="24"/>
        </w:rPr>
      </w:pPr>
      <w:r>
        <w:rPr>
          <w:sz w:val="24"/>
          <w:szCs w:val="24"/>
        </w:rPr>
        <w:t xml:space="preserve">The son’s car insurance payment could be a cash outflow for non-farm purposes if the farm business is planning on paying the son’s insurance.  </w:t>
      </w:r>
    </w:p>
    <w:p w14:paraId="4ACB7B1B" w14:textId="0885EF6C" w:rsidR="00D92B4E" w:rsidRDefault="00D92B4E" w:rsidP="00D92B4E">
      <w:pPr>
        <w:pStyle w:val="ListParagraph"/>
        <w:numPr>
          <w:ilvl w:val="0"/>
          <w:numId w:val="11"/>
        </w:numPr>
        <w:spacing w:after="0"/>
        <w:rPr>
          <w:sz w:val="24"/>
          <w:szCs w:val="24"/>
        </w:rPr>
      </w:pPr>
      <w:r>
        <w:rPr>
          <w:sz w:val="24"/>
          <w:szCs w:val="24"/>
        </w:rPr>
        <w:t>The same goes with Aunt Hazel’s million-dollar inheritance.  If the farm business is going to use that money, then it belongs on the cash flow as an inflow from non-farm sources.</w:t>
      </w:r>
    </w:p>
    <w:p w14:paraId="153EAB86" w14:textId="2A979336" w:rsidR="00D92B4E" w:rsidRPr="00D92B4E" w:rsidRDefault="00D92B4E" w:rsidP="00D92B4E">
      <w:pPr>
        <w:pStyle w:val="ListParagraph"/>
        <w:numPr>
          <w:ilvl w:val="0"/>
          <w:numId w:val="11"/>
        </w:numPr>
        <w:spacing w:after="0"/>
        <w:rPr>
          <w:sz w:val="24"/>
          <w:szCs w:val="24"/>
        </w:rPr>
      </w:pPr>
      <w:r>
        <w:rPr>
          <w:sz w:val="24"/>
          <w:szCs w:val="24"/>
        </w:rPr>
        <w:t xml:space="preserve">If a loan was used to cover part of the cost of the new parlor then the loan proceeds would be a </w:t>
      </w:r>
      <w:r w:rsidR="00A50122">
        <w:rPr>
          <w:sz w:val="24"/>
          <w:szCs w:val="24"/>
        </w:rPr>
        <w:t>cash inflow from new borrowing.</w:t>
      </w:r>
    </w:p>
    <w:p w14:paraId="6CE6C22A" w14:textId="77777777" w:rsidR="00F72681" w:rsidRDefault="00F72681" w:rsidP="00324616">
      <w:pPr>
        <w:spacing w:after="0"/>
        <w:rPr>
          <w:sz w:val="24"/>
          <w:szCs w:val="24"/>
        </w:rPr>
      </w:pPr>
    </w:p>
    <w:p w14:paraId="6BB3B247" w14:textId="63DECA57" w:rsidR="00F72681" w:rsidRDefault="00F72681" w:rsidP="00324616">
      <w:pPr>
        <w:spacing w:after="0"/>
        <w:rPr>
          <w:sz w:val="24"/>
          <w:szCs w:val="24"/>
        </w:rPr>
      </w:pPr>
      <w:r>
        <w:rPr>
          <w:b/>
          <w:i/>
          <w:sz w:val="28"/>
          <w:szCs w:val="28"/>
          <w:u w:val="single"/>
        </w:rPr>
        <w:t>So What?  Why Waste Time on Cash Flow Budgeting?  What’s the Value? (slides 2</w:t>
      </w:r>
      <w:r w:rsidR="003147A3">
        <w:rPr>
          <w:b/>
          <w:i/>
          <w:sz w:val="28"/>
          <w:szCs w:val="28"/>
          <w:u w:val="single"/>
        </w:rPr>
        <w:t>2</w:t>
      </w:r>
      <w:r>
        <w:rPr>
          <w:b/>
          <w:i/>
          <w:sz w:val="28"/>
          <w:szCs w:val="28"/>
          <w:u w:val="single"/>
        </w:rPr>
        <w:t>-2</w:t>
      </w:r>
      <w:r w:rsidR="009C2C50">
        <w:rPr>
          <w:b/>
          <w:i/>
          <w:sz w:val="28"/>
          <w:szCs w:val="28"/>
          <w:u w:val="single"/>
        </w:rPr>
        <w:t>6</w:t>
      </w:r>
    </w:p>
    <w:p w14:paraId="67CB32B8" w14:textId="7621F3E5" w:rsidR="00F72681" w:rsidRDefault="00F72681" w:rsidP="00324616">
      <w:pPr>
        <w:spacing w:after="0"/>
        <w:rPr>
          <w:sz w:val="24"/>
          <w:szCs w:val="24"/>
        </w:rPr>
      </w:pPr>
      <w:r>
        <w:rPr>
          <w:sz w:val="24"/>
          <w:szCs w:val="24"/>
        </w:rPr>
        <w:t xml:space="preserve">I do not know too many farm managers who said they wished they had something </w:t>
      </w:r>
      <w:r w:rsidR="009C2C50">
        <w:rPr>
          <w:sz w:val="24"/>
          <w:szCs w:val="24"/>
        </w:rPr>
        <w:t xml:space="preserve">more </w:t>
      </w:r>
      <w:r>
        <w:rPr>
          <w:sz w:val="24"/>
          <w:szCs w:val="24"/>
        </w:rPr>
        <w:t xml:space="preserve">to do!  Management time is valuable so </w:t>
      </w:r>
      <w:r w:rsidR="009C2C50">
        <w:rPr>
          <w:sz w:val="24"/>
          <w:szCs w:val="24"/>
        </w:rPr>
        <w:t>w</w:t>
      </w:r>
      <w:r>
        <w:rPr>
          <w:sz w:val="24"/>
          <w:szCs w:val="24"/>
        </w:rPr>
        <w:t>hat</w:t>
      </w:r>
      <w:r w:rsidR="009C2C50">
        <w:rPr>
          <w:sz w:val="24"/>
          <w:szCs w:val="24"/>
        </w:rPr>
        <w:t>’s</w:t>
      </w:r>
      <w:r>
        <w:rPr>
          <w:sz w:val="24"/>
          <w:szCs w:val="24"/>
        </w:rPr>
        <w:t xml:space="preserve"> the value in spending time on </w:t>
      </w:r>
      <w:r w:rsidR="009C2C50">
        <w:rPr>
          <w:sz w:val="24"/>
          <w:szCs w:val="24"/>
        </w:rPr>
        <w:t>cash flows.</w:t>
      </w:r>
      <w:r>
        <w:rPr>
          <w:sz w:val="24"/>
          <w:szCs w:val="24"/>
        </w:rPr>
        <w:t xml:space="preserve">  Slides 2</w:t>
      </w:r>
      <w:r w:rsidR="009C2C50">
        <w:rPr>
          <w:sz w:val="24"/>
          <w:szCs w:val="24"/>
        </w:rPr>
        <w:t>2</w:t>
      </w:r>
      <w:r>
        <w:rPr>
          <w:sz w:val="24"/>
          <w:szCs w:val="24"/>
        </w:rPr>
        <w:t>-2</w:t>
      </w:r>
      <w:r w:rsidR="003147A3">
        <w:rPr>
          <w:sz w:val="24"/>
          <w:szCs w:val="24"/>
        </w:rPr>
        <w:t>6</w:t>
      </w:r>
      <w:r>
        <w:rPr>
          <w:sz w:val="24"/>
          <w:szCs w:val="24"/>
        </w:rPr>
        <w:t xml:space="preserve"> provide </w:t>
      </w:r>
      <w:r w:rsidR="003147A3">
        <w:rPr>
          <w:sz w:val="24"/>
          <w:szCs w:val="24"/>
        </w:rPr>
        <w:t>four examples</w:t>
      </w:r>
      <w:r>
        <w:rPr>
          <w:sz w:val="24"/>
          <w:szCs w:val="24"/>
        </w:rPr>
        <w:t>.</w:t>
      </w:r>
    </w:p>
    <w:p w14:paraId="7965B074" w14:textId="77777777" w:rsidR="00F72681" w:rsidRDefault="00F72681" w:rsidP="00324616">
      <w:pPr>
        <w:spacing w:after="0"/>
        <w:rPr>
          <w:sz w:val="24"/>
          <w:szCs w:val="24"/>
        </w:rPr>
      </w:pPr>
    </w:p>
    <w:p w14:paraId="4D2F5CC2" w14:textId="577528E0" w:rsidR="00F72681" w:rsidRPr="00C20FEA" w:rsidRDefault="00F72681" w:rsidP="00C20FEA">
      <w:pPr>
        <w:spacing w:after="0"/>
        <w:ind w:left="720" w:right="720"/>
      </w:pPr>
      <w:r w:rsidRPr="00C20FEA">
        <w:t xml:space="preserve">J&amp;J Dairy Farms </w:t>
      </w:r>
      <w:r w:rsidR="00C20FEA" w:rsidRPr="00C20FEA">
        <w:t>(slide 2</w:t>
      </w:r>
      <w:r w:rsidR="003147A3">
        <w:t>2</w:t>
      </w:r>
      <w:r w:rsidR="00C20FEA" w:rsidRPr="00C20FEA">
        <w:t xml:space="preserve">) </w:t>
      </w:r>
      <w:r w:rsidRPr="00C20FEA">
        <w:t xml:space="preserve">is an example of </w:t>
      </w:r>
      <w:r w:rsidR="003147A3">
        <w:t xml:space="preserve">spill-over effects from being </w:t>
      </w:r>
      <w:r w:rsidRPr="00C20FEA">
        <w:t>“forced” to plan operations</w:t>
      </w:r>
      <w:r w:rsidR="003147A3">
        <w:t xml:space="preserve"> for</w:t>
      </w:r>
      <w:r w:rsidRPr="00C20FEA">
        <w:t xml:space="preserve"> the next year.  To complete their cash flow, J&amp;J Dairy had to estimate what price they would receive for their milk.  It forced them to consult with market </w:t>
      </w:r>
      <w:r w:rsidRPr="00C20FEA">
        <w:lastRenderedPageBreak/>
        <w:t>advisors, assess where in the cycle the industry was at, look at futures and consider the current supply and demand situation.  J&amp;J saw several indicators that the risk of price movement looked to be towards lower prices.  It caused them to consider and pull the trigger on some marketing actions to secure the prices available today for a portion of their expected production.  It also gave them a benchmark to watch.  Just the process of completing the cash flow budget led them to market planning as well.</w:t>
      </w:r>
    </w:p>
    <w:p w14:paraId="2D0659D1" w14:textId="77777777" w:rsidR="00F72681" w:rsidRPr="00C20FEA" w:rsidRDefault="00F72681" w:rsidP="00C20FEA">
      <w:pPr>
        <w:spacing w:after="0"/>
        <w:ind w:left="720" w:right="720"/>
      </w:pPr>
    </w:p>
    <w:p w14:paraId="67B06A82" w14:textId="3401EC65" w:rsidR="00C20FEA" w:rsidRPr="00C20FEA" w:rsidRDefault="00F72681" w:rsidP="00C20FEA">
      <w:pPr>
        <w:spacing w:after="0"/>
        <w:ind w:left="720" w:right="720"/>
      </w:pPr>
      <w:r w:rsidRPr="00C20FEA">
        <w:t xml:space="preserve">S&amp;S Grain LLC </w:t>
      </w:r>
      <w:r w:rsidR="00C20FEA" w:rsidRPr="00C20FEA">
        <w:t>(slide 2</w:t>
      </w:r>
      <w:r w:rsidR="003147A3">
        <w:t>3</w:t>
      </w:r>
      <w:r w:rsidR="00C20FEA" w:rsidRPr="00C20FEA">
        <w:t xml:space="preserve">) </w:t>
      </w:r>
      <w:r w:rsidR="00B103BA" w:rsidRPr="00C20FEA">
        <w:t>know</w:t>
      </w:r>
      <w:r w:rsidR="00F97B9C">
        <w:t>s</w:t>
      </w:r>
      <w:r w:rsidR="00B103BA" w:rsidRPr="00C20FEA">
        <w:t xml:space="preserve"> they </w:t>
      </w:r>
      <w:r w:rsidR="00A50122" w:rsidRPr="00C20FEA">
        <w:t>must</w:t>
      </w:r>
      <w:r w:rsidR="00B103BA" w:rsidRPr="00C20FEA">
        <w:t xml:space="preserve"> replace their combine this next year.  The cash flow budget enables them to </w:t>
      </w:r>
      <w:r w:rsidR="00A50122" w:rsidRPr="00C20FEA">
        <w:t>plan</w:t>
      </w:r>
      <w:r w:rsidR="00B103BA" w:rsidRPr="00C20FEA">
        <w:t xml:space="preserve"> for the best time to trade </w:t>
      </w:r>
      <w:r w:rsidR="003147A3" w:rsidRPr="00C20FEA">
        <w:t>and</w:t>
      </w:r>
      <w:r w:rsidR="00B103BA" w:rsidRPr="00C20FEA">
        <w:t xml:space="preserve"> communicate far in advance with their lender what their borrowing needs will be.  They also will have knowledge of the impact on cash </w:t>
      </w:r>
      <w:r w:rsidR="00C20FEA" w:rsidRPr="00C20FEA">
        <w:t xml:space="preserve">and knowing that helps in shopping and </w:t>
      </w:r>
      <w:r w:rsidR="00B103BA" w:rsidRPr="00C20FEA">
        <w:t>negotiations</w:t>
      </w:r>
      <w:r w:rsidR="00C20FEA" w:rsidRPr="00C20FEA">
        <w:t>.</w:t>
      </w:r>
      <w:r w:rsidR="00A50122">
        <w:t xml:space="preserve">  In planning the results of this purchase, they incorporate some custom work as part of their plan.  This change makes the purchase much more feasible and self-liquidating.</w:t>
      </w:r>
    </w:p>
    <w:p w14:paraId="75F2F748" w14:textId="77777777" w:rsidR="00C20FEA" w:rsidRPr="00C20FEA" w:rsidRDefault="00C20FEA" w:rsidP="00C20FEA">
      <w:pPr>
        <w:spacing w:after="0"/>
        <w:ind w:left="720" w:right="720"/>
      </w:pPr>
    </w:p>
    <w:p w14:paraId="0505813E" w14:textId="088335B1" w:rsidR="00F72681" w:rsidRPr="00C20FEA" w:rsidRDefault="00C20FEA" w:rsidP="00C20FEA">
      <w:pPr>
        <w:spacing w:after="0"/>
        <w:ind w:left="720" w:right="720"/>
      </w:pPr>
      <w:r w:rsidRPr="00C20FEA">
        <w:t>B&amp;B Grain and Livestock Company (slides 2</w:t>
      </w:r>
      <w:r w:rsidR="003147A3">
        <w:t>4</w:t>
      </w:r>
      <w:r w:rsidRPr="00C20FEA">
        <w:t xml:space="preserve"> and 2</w:t>
      </w:r>
      <w:r w:rsidR="003147A3">
        <w:t>5</w:t>
      </w:r>
      <w:r w:rsidRPr="00C20FEA">
        <w:t xml:space="preserve">) has a meeting with their lender next week regarding borrowing needs for the year ahead.  B&amp;B has completed their cash flow budget and thus they know that barring </w:t>
      </w:r>
      <w:r w:rsidR="003147A3">
        <w:t xml:space="preserve">any </w:t>
      </w:r>
      <w:r w:rsidRPr="00C20FEA">
        <w:t>significant changes they will have short-term borrowing needs in the 1</w:t>
      </w:r>
      <w:r w:rsidRPr="00C20FEA">
        <w:rPr>
          <w:vertAlign w:val="superscript"/>
        </w:rPr>
        <w:t>st</w:t>
      </w:r>
      <w:r w:rsidR="00A50122">
        <w:t xml:space="preserve"> </w:t>
      </w:r>
      <w:r w:rsidRPr="00C20FEA">
        <w:t>and 4</w:t>
      </w:r>
      <w:r w:rsidRPr="00C20FEA">
        <w:rPr>
          <w:vertAlign w:val="superscript"/>
        </w:rPr>
        <w:t>th</w:t>
      </w:r>
      <w:r w:rsidRPr="00C20FEA">
        <w:t xml:space="preserve"> quarters.  </w:t>
      </w:r>
      <w:proofErr w:type="gramStart"/>
      <w:r w:rsidRPr="00C20FEA">
        <w:t>But,</w:t>
      </w:r>
      <w:proofErr w:type="gramEnd"/>
      <w:r w:rsidRPr="00C20FEA">
        <w:t xml:space="preserve"> they will have a significant surplus of cash in the 2</w:t>
      </w:r>
      <w:r w:rsidRPr="00C20FEA">
        <w:rPr>
          <w:vertAlign w:val="superscript"/>
        </w:rPr>
        <w:t>nd</w:t>
      </w:r>
      <w:r w:rsidRPr="00C20FEA">
        <w:t xml:space="preserve"> </w:t>
      </w:r>
      <w:r w:rsidR="00A50122">
        <w:t>and 3</w:t>
      </w:r>
      <w:r w:rsidR="00A50122" w:rsidRPr="00A50122">
        <w:rPr>
          <w:vertAlign w:val="superscript"/>
        </w:rPr>
        <w:t>rd</w:t>
      </w:r>
      <w:r w:rsidR="00A50122">
        <w:t xml:space="preserve"> </w:t>
      </w:r>
      <w:r w:rsidRPr="00C20FEA">
        <w:t>quarter</w:t>
      </w:r>
      <w:r w:rsidR="00A50122">
        <w:t>s</w:t>
      </w:r>
      <w:r w:rsidRPr="00C20FEA">
        <w:t xml:space="preserve"> when they sell their cattle.  So, they have two discussions they want to have with their lender.  One is setting up an operating line of credit and repayment terms for the times of cash shortfalls.  Second is what </w:t>
      </w:r>
      <w:r w:rsidR="00CE22B7">
        <w:t xml:space="preserve">to do with </w:t>
      </w:r>
      <w:r w:rsidRPr="00C20FEA">
        <w:t xml:space="preserve">cash </w:t>
      </w:r>
      <w:r w:rsidR="00CE22B7" w:rsidRPr="00C20FEA">
        <w:t>surplus</w:t>
      </w:r>
      <w:r w:rsidR="00CE22B7">
        <w:t>es</w:t>
      </w:r>
      <w:r w:rsidRPr="00C20FEA">
        <w:t xml:space="preserve"> when they have </w:t>
      </w:r>
      <w:r w:rsidR="00CE22B7">
        <w:t>them</w:t>
      </w:r>
      <w:r w:rsidRPr="00C20FEA">
        <w:t xml:space="preserve">.  Should they pay off debt ahead of time and save interest or should they invest it and earn some interest.  It will be nice to head into the year knowing and already have ready the borrowing and investment needs. </w:t>
      </w:r>
      <w:r w:rsidR="00F72681" w:rsidRPr="00C20FEA">
        <w:t xml:space="preserve">  </w:t>
      </w:r>
      <w:r w:rsidR="003147A3">
        <w:br/>
      </w:r>
      <w:r w:rsidR="003147A3">
        <w:br/>
        <w:t>Bella Acres</w:t>
      </w:r>
      <w:r w:rsidR="00514522">
        <w:t xml:space="preserve"> (slide 26)</w:t>
      </w:r>
      <w:r w:rsidR="003147A3">
        <w:t xml:space="preserve"> has studied the markets and it does not look like a good year for prices or profits.  They have the infrastructure and management for a successful business, but this is one of those years when they just must survive.  While they would love to have profits, their focus this year is how to squeeze the Cash Flow to make it to the other side of this crisis.  </w:t>
      </w:r>
      <w:r w:rsidR="00514522">
        <w:t>They decide to hold off on some capital purchases, sell some underutilized machinery, negotiate their lease contracts and restructure debt.</w:t>
      </w:r>
    </w:p>
    <w:p w14:paraId="3F3BD335" w14:textId="77777777" w:rsidR="00D52ACA" w:rsidRDefault="00D52ACA" w:rsidP="00324616">
      <w:pPr>
        <w:spacing w:after="0"/>
        <w:rPr>
          <w:sz w:val="24"/>
          <w:szCs w:val="24"/>
        </w:rPr>
      </w:pPr>
    </w:p>
    <w:p w14:paraId="75226E1E" w14:textId="77777777" w:rsidR="00C20FEA" w:rsidRDefault="00C20FEA" w:rsidP="00324616">
      <w:pPr>
        <w:spacing w:after="0"/>
        <w:rPr>
          <w:b/>
          <w:i/>
          <w:sz w:val="28"/>
          <w:szCs w:val="28"/>
          <w:u w:val="single"/>
        </w:rPr>
      </w:pPr>
    </w:p>
    <w:p w14:paraId="44E77B3F" w14:textId="201CDFB8" w:rsidR="00324616" w:rsidRPr="00D52ACA" w:rsidRDefault="00D52ACA" w:rsidP="00324616">
      <w:pPr>
        <w:spacing w:after="0"/>
        <w:rPr>
          <w:b/>
          <w:i/>
          <w:sz w:val="28"/>
          <w:szCs w:val="28"/>
          <w:u w:val="single"/>
        </w:rPr>
      </w:pPr>
      <w:r>
        <w:rPr>
          <w:b/>
          <w:i/>
          <w:sz w:val="28"/>
          <w:szCs w:val="28"/>
          <w:u w:val="single"/>
        </w:rPr>
        <w:t>How to Increase Cash Flow (slides 2</w:t>
      </w:r>
      <w:r w:rsidR="00514522">
        <w:rPr>
          <w:b/>
          <w:i/>
          <w:sz w:val="28"/>
          <w:szCs w:val="28"/>
          <w:u w:val="single"/>
        </w:rPr>
        <w:t>7</w:t>
      </w:r>
      <w:r>
        <w:rPr>
          <w:b/>
          <w:i/>
          <w:sz w:val="28"/>
          <w:szCs w:val="28"/>
          <w:u w:val="single"/>
        </w:rPr>
        <w:t>-3</w:t>
      </w:r>
      <w:r w:rsidR="00514522">
        <w:rPr>
          <w:b/>
          <w:i/>
          <w:sz w:val="28"/>
          <w:szCs w:val="28"/>
          <w:u w:val="single"/>
        </w:rPr>
        <w:t>5</w:t>
      </w:r>
      <w:r>
        <w:rPr>
          <w:b/>
          <w:i/>
          <w:sz w:val="28"/>
          <w:szCs w:val="28"/>
          <w:u w:val="single"/>
        </w:rPr>
        <w:t>)</w:t>
      </w:r>
    </w:p>
    <w:p w14:paraId="7F6FED95" w14:textId="31279142" w:rsidR="001061F9" w:rsidRDefault="00514522" w:rsidP="001061F9">
      <w:pPr>
        <w:spacing w:after="0"/>
        <w:rPr>
          <w:sz w:val="24"/>
          <w:szCs w:val="24"/>
        </w:rPr>
      </w:pPr>
      <w:r>
        <w:rPr>
          <w:sz w:val="24"/>
          <w:szCs w:val="24"/>
        </w:rPr>
        <w:t xml:space="preserve">As illustrated by Bella Acres, a </w:t>
      </w:r>
      <w:r w:rsidR="001061F9">
        <w:rPr>
          <w:sz w:val="24"/>
          <w:szCs w:val="24"/>
        </w:rPr>
        <w:t>primary value of the cash flow budget is that the manager can manage!  That is, the manager can determine when cash will be short or in surplus and adjust decisions accordingly.  For example, after the first iteration of the budget</w:t>
      </w:r>
      <w:r w:rsidR="00CE22B7">
        <w:rPr>
          <w:sz w:val="24"/>
          <w:szCs w:val="24"/>
        </w:rPr>
        <w:t>,</w:t>
      </w:r>
      <w:r w:rsidR="001061F9">
        <w:rPr>
          <w:sz w:val="24"/>
          <w:szCs w:val="24"/>
        </w:rPr>
        <w:t xml:space="preserve"> adjustments could be made</w:t>
      </w:r>
      <w:r w:rsidR="00F97B9C">
        <w:rPr>
          <w:sz w:val="24"/>
          <w:szCs w:val="24"/>
        </w:rPr>
        <w:t xml:space="preserve"> to</w:t>
      </w:r>
      <w:r w:rsidR="001061F9">
        <w:rPr>
          <w:sz w:val="24"/>
          <w:szCs w:val="24"/>
        </w:rPr>
        <w:t>:</w:t>
      </w:r>
    </w:p>
    <w:p w14:paraId="03FA7B32" w14:textId="77777777" w:rsidR="001061F9" w:rsidRDefault="001061F9" w:rsidP="001061F9">
      <w:pPr>
        <w:pStyle w:val="ListParagraph"/>
        <w:numPr>
          <w:ilvl w:val="0"/>
          <w:numId w:val="11"/>
        </w:numPr>
        <w:spacing w:after="0"/>
        <w:rPr>
          <w:sz w:val="24"/>
          <w:szCs w:val="24"/>
        </w:rPr>
      </w:pPr>
      <w:r>
        <w:rPr>
          <w:sz w:val="24"/>
          <w:szCs w:val="24"/>
        </w:rPr>
        <w:t>S</w:t>
      </w:r>
      <w:r w:rsidR="00F97B9C">
        <w:rPr>
          <w:sz w:val="24"/>
          <w:szCs w:val="24"/>
        </w:rPr>
        <w:t xml:space="preserve">ell </w:t>
      </w:r>
      <w:r w:rsidRPr="001061F9">
        <w:rPr>
          <w:sz w:val="24"/>
          <w:szCs w:val="24"/>
        </w:rPr>
        <w:t xml:space="preserve">inventory </w:t>
      </w:r>
      <w:r w:rsidR="00F97B9C">
        <w:rPr>
          <w:sz w:val="24"/>
          <w:szCs w:val="24"/>
        </w:rPr>
        <w:t xml:space="preserve">that will </w:t>
      </w:r>
      <w:r w:rsidRPr="001061F9">
        <w:rPr>
          <w:sz w:val="24"/>
          <w:szCs w:val="24"/>
        </w:rPr>
        <w:t>minimize new borrowing and paying of interest,</w:t>
      </w:r>
    </w:p>
    <w:p w14:paraId="3B54EFA0" w14:textId="77777777" w:rsidR="00F97B9C" w:rsidRDefault="00F97B9C" w:rsidP="00FF2D5B">
      <w:pPr>
        <w:pStyle w:val="ListParagraph"/>
        <w:numPr>
          <w:ilvl w:val="0"/>
          <w:numId w:val="11"/>
        </w:numPr>
        <w:spacing w:after="0"/>
        <w:rPr>
          <w:sz w:val="24"/>
          <w:szCs w:val="24"/>
        </w:rPr>
      </w:pPr>
      <w:r w:rsidRPr="00F97B9C">
        <w:rPr>
          <w:sz w:val="24"/>
          <w:szCs w:val="24"/>
        </w:rPr>
        <w:lastRenderedPageBreak/>
        <w:t>Delay, reduce or eliminate planned c</w:t>
      </w:r>
      <w:r w:rsidR="001061F9" w:rsidRPr="00F97B9C">
        <w:rPr>
          <w:sz w:val="24"/>
          <w:szCs w:val="24"/>
        </w:rPr>
        <w:t>apital asset purchases</w:t>
      </w:r>
    </w:p>
    <w:p w14:paraId="4479AB63" w14:textId="77777777" w:rsidR="001061F9" w:rsidRPr="00F97B9C" w:rsidRDefault="001061F9" w:rsidP="00FF2D5B">
      <w:pPr>
        <w:pStyle w:val="ListParagraph"/>
        <w:numPr>
          <w:ilvl w:val="0"/>
          <w:numId w:val="11"/>
        </w:numPr>
        <w:spacing w:after="0"/>
        <w:rPr>
          <w:sz w:val="24"/>
          <w:szCs w:val="24"/>
        </w:rPr>
      </w:pPr>
      <w:r w:rsidRPr="00F97B9C">
        <w:rPr>
          <w:sz w:val="24"/>
          <w:szCs w:val="24"/>
        </w:rPr>
        <w:t xml:space="preserve">Prepay next year’s inputs </w:t>
      </w:r>
      <w:r w:rsidR="00F97B9C">
        <w:rPr>
          <w:sz w:val="24"/>
          <w:szCs w:val="24"/>
        </w:rPr>
        <w:t>if cash is available and/or to reduce tax liabilities</w:t>
      </w:r>
      <w:r w:rsidRPr="00F97B9C">
        <w:rPr>
          <w:sz w:val="24"/>
          <w:szCs w:val="24"/>
        </w:rPr>
        <w:t xml:space="preserve"> </w:t>
      </w:r>
    </w:p>
    <w:p w14:paraId="0AB0BBC7" w14:textId="77777777" w:rsidR="001061F9" w:rsidRDefault="001061F9" w:rsidP="00324616">
      <w:pPr>
        <w:spacing w:after="0"/>
        <w:rPr>
          <w:sz w:val="24"/>
          <w:szCs w:val="24"/>
        </w:rPr>
      </w:pPr>
    </w:p>
    <w:p w14:paraId="3920675B" w14:textId="6E926F75" w:rsidR="00324616" w:rsidRDefault="00D52ACA" w:rsidP="00324616">
      <w:pPr>
        <w:spacing w:after="0"/>
        <w:rPr>
          <w:sz w:val="24"/>
          <w:szCs w:val="24"/>
        </w:rPr>
      </w:pPr>
      <w:r>
        <w:rPr>
          <w:sz w:val="24"/>
          <w:szCs w:val="24"/>
        </w:rPr>
        <w:t xml:space="preserve">The final </w:t>
      </w:r>
      <w:r w:rsidR="00CE22B7">
        <w:rPr>
          <w:sz w:val="24"/>
          <w:szCs w:val="24"/>
        </w:rPr>
        <w:t xml:space="preserve">net </w:t>
      </w:r>
      <w:r>
        <w:rPr>
          <w:sz w:val="24"/>
          <w:szCs w:val="24"/>
        </w:rPr>
        <w:t xml:space="preserve">cash flow each period cannot be negative.  If it </w:t>
      </w:r>
      <w:r w:rsidR="00415EEA">
        <w:rPr>
          <w:sz w:val="24"/>
          <w:szCs w:val="24"/>
        </w:rPr>
        <w:t>is,</w:t>
      </w:r>
      <w:r>
        <w:rPr>
          <w:sz w:val="24"/>
          <w:szCs w:val="24"/>
        </w:rPr>
        <w:t xml:space="preserve"> something </w:t>
      </w:r>
      <w:r w:rsidR="00CE22B7">
        <w:rPr>
          <w:sz w:val="24"/>
          <w:szCs w:val="24"/>
        </w:rPr>
        <w:t>must</w:t>
      </w:r>
      <w:r>
        <w:rPr>
          <w:sz w:val="24"/>
          <w:szCs w:val="24"/>
        </w:rPr>
        <w:t xml:space="preserve"> give.  </w:t>
      </w:r>
      <w:r w:rsidR="00CE22B7">
        <w:rPr>
          <w:sz w:val="24"/>
          <w:szCs w:val="24"/>
        </w:rPr>
        <w:t>Slide 2</w:t>
      </w:r>
      <w:r w:rsidR="00514522">
        <w:rPr>
          <w:sz w:val="24"/>
          <w:szCs w:val="24"/>
        </w:rPr>
        <w:t>7</w:t>
      </w:r>
      <w:r w:rsidR="00CE22B7">
        <w:rPr>
          <w:sz w:val="24"/>
          <w:szCs w:val="24"/>
        </w:rPr>
        <w:t xml:space="preserve"> is a repeat of an earlier slide showing the structure of the cash flow.  If the final net cash flow is negative, then one or more of the lines in slide 2</w:t>
      </w:r>
      <w:r w:rsidR="00514522">
        <w:rPr>
          <w:sz w:val="24"/>
          <w:szCs w:val="24"/>
        </w:rPr>
        <w:t>7</w:t>
      </w:r>
      <w:r w:rsidR="00CE22B7">
        <w:rPr>
          <w:sz w:val="24"/>
          <w:szCs w:val="24"/>
        </w:rPr>
        <w:t xml:space="preserve"> must change to increase cash flow.  Slides 2</w:t>
      </w:r>
      <w:r w:rsidR="00514522">
        <w:rPr>
          <w:sz w:val="24"/>
          <w:szCs w:val="24"/>
        </w:rPr>
        <w:t>8</w:t>
      </w:r>
      <w:r w:rsidR="00CE22B7">
        <w:rPr>
          <w:sz w:val="24"/>
          <w:szCs w:val="24"/>
        </w:rPr>
        <w:t>-</w:t>
      </w:r>
      <w:r w:rsidR="00514522">
        <w:rPr>
          <w:sz w:val="24"/>
          <w:szCs w:val="24"/>
        </w:rPr>
        <w:t>3</w:t>
      </w:r>
      <w:r w:rsidR="00CE22B7">
        <w:rPr>
          <w:sz w:val="24"/>
          <w:szCs w:val="24"/>
        </w:rPr>
        <w:t>5 show potential changes that could be made.</w:t>
      </w:r>
    </w:p>
    <w:p w14:paraId="7B0C5726" w14:textId="77777777" w:rsidR="00503DB6" w:rsidRDefault="00503DB6" w:rsidP="009E5A1F">
      <w:pPr>
        <w:spacing w:after="0"/>
        <w:rPr>
          <w:sz w:val="24"/>
          <w:szCs w:val="24"/>
        </w:rPr>
      </w:pPr>
    </w:p>
    <w:p w14:paraId="23784F7C" w14:textId="36F1D367" w:rsidR="000D1EFC" w:rsidRPr="00DF63A2" w:rsidRDefault="00415EEA" w:rsidP="00DF63A2">
      <w:pPr>
        <w:spacing w:after="0"/>
        <w:ind w:left="720" w:right="720"/>
      </w:pPr>
      <w:r w:rsidRPr="00DF63A2">
        <w:rPr>
          <w:u w:val="single"/>
        </w:rPr>
        <w:t xml:space="preserve">Increasing </w:t>
      </w:r>
      <w:r w:rsidR="00503DB6" w:rsidRPr="00DF63A2">
        <w:rPr>
          <w:u w:val="single"/>
        </w:rPr>
        <w:t>Cash Inflows from Operations</w:t>
      </w:r>
      <w:r w:rsidR="00DF63A2" w:rsidRPr="00DF63A2">
        <w:rPr>
          <w:u w:val="single"/>
        </w:rPr>
        <w:t xml:space="preserve"> (slide 2</w:t>
      </w:r>
      <w:r w:rsidR="00514522">
        <w:rPr>
          <w:u w:val="single"/>
        </w:rPr>
        <w:t>8</w:t>
      </w:r>
      <w:r w:rsidR="00DF63A2" w:rsidRPr="00DF63A2">
        <w:rPr>
          <w:u w:val="single"/>
        </w:rPr>
        <w:t>)</w:t>
      </w:r>
      <w:r w:rsidR="00FD7589" w:rsidRPr="00DF63A2">
        <w:t xml:space="preserve">   </w:t>
      </w:r>
    </w:p>
    <w:p w14:paraId="598E0A35" w14:textId="26927DD7" w:rsidR="00C34EE3" w:rsidRPr="00DF63A2" w:rsidRDefault="00415EEA" w:rsidP="00DF63A2">
      <w:pPr>
        <w:spacing w:after="0"/>
        <w:ind w:left="720" w:right="720"/>
      </w:pPr>
      <w:r w:rsidRPr="00DF63A2">
        <w:t>One way to increase cash flow is increasing normal operational sales.  Areas to consider include production</w:t>
      </w:r>
      <w:r w:rsidR="00CE22B7">
        <w:t xml:space="preserve"> efficiency</w:t>
      </w:r>
      <w:r w:rsidRPr="00DF63A2">
        <w:t>, price</w:t>
      </w:r>
      <w:r w:rsidR="00CE22B7">
        <w:t xml:space="preserve">, </w:t>
      </w:r>
      <w:r w:rsidRPr="00DF63A2">
        <w:t>new or more enterprise activities</w:t>
      </w:r>
      <w:r w:rsidR="00CE22B7">
        <w:t xml:space="preserve">, </w:t>
      </w:r>
      <w:r w:rsidR="00C34EE3" w:rsidRPr="00DF63A2">
        <w:t>custom work and selling market inventory</w:t>
      </w:r>
      <w:r w:rsidR="00CE22B7">
        <w:t xml:space="preserve"> to name a few</w:t>
      </w:r>
      <w:r w:rsidR="00C34EE3" w:rsidRPr="00DF63A2">
        <w:t xml:space="preserve">.  </w:t>
      </w:r>
    </w:p>
    <w:p w14:paraId="392A7C01" w14:textId="77777777" w:rsidR="00C34EE3" w:rsidRPr="00DF63A2" w:rsidRDefault="00C34EE3" w:rsidP="00DF63A2">
      <w:pPr>
        <w:spacing w:after="0"/>
        <w:ind w:left="720" w:right="720"/>
      </w:pPr>
    </w:p>
    <w:p w14:paraId="2DE409A8" w14:textId="4C698BCD" w:rsidR="00415EEA" w:rsidRPr="00DF63A2" w:rsidRDefault="00C34EE3" w:rsidP="00DF63A2">
      <w:pPr>
        <w:spacing w:after="0"/>
        <w:ind w:left="720" w:right="720"/>
      </w:pPr>
      <w:r w:rsidRPr="00DF63A2">
        <w:t>More impactful is generating greater r</w:t>
      </w:r>
      <w:r w:rsidR="00415EEA" w:rsidRPr="00DF63A2">
        <w:t xml:space="preserve">evenues </w:t>
      </w:r>
      <w:r w:rsidRPr="00DF63A2">
        <w:t xml:space="preserve">from the primary source of income (milk, grain, feeders, etc.).  Revenue is </w:t>
      </w:r>
      <w:r w:rsidR="00415EEA" w:rsidRPr="00DF63A2">
        <w:t xml:space="preserve">from production multiplied by price.  Therefore, an increase in production and/or price increase cash inflows.  </w:t>
      </w:r>
      <w:r w:rsidR="00CE22B7" w:rsidRPr="00DF63A2">
        <w:t>For</w:t>
      </w:r>
      <w:r w:rsidR="00415EEA" w:rsidRPr="00DF63A2">
        <w:t xml:space="preserve"> net cash flow to be greater</w:t>
      </w:r>
      <w:r w:rsidR="00CE22B7">
        <w:t>,</w:t>
      </w:r>
      <w:r w:rsidR="00415EEA" w:rsidRPr="00DF63A2">
        <w:t xml:space="preserve"> increasing production or price must be relatively greater than any associated costs.  </w:t>
      </w:r>
    </w:p>
    <w:p w14:paraId="20533CF6" w14:textId="77777777" w:rsidR="00415EEA" w:rsidRPr="00DF63A2" w:rsidRDefault="00415EEA" w:rsidP="00DF63A2">
      <w:pPr>
        <w:spacing w:after="0"/>
        <w:ind w:left="720" w:right="720"/>
      </w:pPr>
    </w:p>
    <w:p w14:paraId="3456756C" w14:textId="77777777" w:rsidR="000D1EFC" w:rsidRPr="00DF63A2" w:rsidRDefault="00415EEA" w:rsidP="00DF63A2">
      <w:pPr>
        <w:spacing w:after="0"/>
        <w:ind w:left="720" w:right="720"/>
      </w:pPr>
      <w:r w:rsidRPr="00DF63A2">
        <w:t xml:space="preserve">Benchmarking your operation may be a way to determine if there is potential for greater production efficiency – more milk, more bushels, more calves, etc. per unit of costs.  Feed losses, death loss, conception rates, timeliness of planting, variable rate applications and many other factors might be a means for improving production efficiency. </w:t>
      </w:r>
    </w:p>
    <w:p w14:paraId="73E371B8" w14:textId="77777777" w:rsidR="00415EEA" w:rsidRPr="00DF63A2" w:rsidRDefault="00415EEA" w:rsidP="00DF63A2">
      <w:pPr>
        <w:spacing w:after="0"/>
        <w:ind w:left="720" w:right="720"/>
      </w:pPr>
    </w:p>
    <w:p w14:paraId="34348E67" w14:textId="281178D6" w:rsidR="00415EEA" w:rsidRDefault="00415EEA" w:rsidP="007651C9">
      <w:pPr>
        <w:spacing w:after="0"/>
        <w:ind w:left="720" w:right="720"/>
      </w:pPr>
      <w:r w:rsidRPr="00DF63A2">
        <w:t>Marketing may be a means of securing a better price, but marketing tends to be more successful at securing a known price ahead of time versus a “higher” price.</w:t>
      </w:r>
      <w:r w:rsidR="00C34EE3" w:rsidRPr="00DF63A2">
        <w:t xml:space="preserve">  Marketing a </w:t>
      </w:r>
      <w:r w:rsidR="00CE22B7" w:rsidRPr="00DF63A2">
        <w:t>value-added</w:t>
      </w:r>
      <w:r w:rsidR="00C34EE3" w:rsidRPr="00DF63A2">
        <w:t xml:space="preserve"> trait may also be a way to increase sales.</w:t>
      </w:r>
    </w:p>
    <w:p w14:paraId="54D69C32" w14:textId="48330534" w:rsidR="00F004EC" w:rsidRDefault="00F004EC" w:rsidP="00DF63A2">
      <w:pPr>
        <w:spacing w:after="0"/>
        <w:ind w:left="720" w:right="720"/>
      </w:pPr>
    </w:p>
    <w:p w14:paraId="5F47D404" w14:textId="048C8C02" w:rsidR="00415EEA" w:rsidRPr="00DF63A2" w:rsidRDefault="00C34EE3" w:rsidP="00DF63A2">
      <w:pPr>
        <w:spacing w:after="0"/>
        <w:ind w:left="720" w:right="720"/>
        <w:rPr>
          <w:u w:val="single"/>
        </w:rPr>
      </w:pPr>
      <w:r w:rsidRPr="00DF63A2">
        <w:rPr>
          <w:u w:val="single"/>
        </w:rPr>
        <w:t>Increase Capital Asset Sales (land, tractors and cows)</w:t>
      </w:r>
      <w:r w:rsidR="00DF63A2" w:rsidRPr="00DF63A2">
        <w:rPr>
          <w:u w:val="single"/>
        </w:rPr>
        <w:t xml:space="preserve"> (slide 2</w:t>
      </w:r>
      <w:r w:rsidR="00514522">
        <w:rPr>
          <w:u w:val="single"/>
        </w:rPr>
        <w:t>9</w:t>
      </w:r>
      <w:r w:rsidR="00DF63A2" w:rsidRPr="00DF63A2">
        <w:rPr>
          <w:u w:val="single"/>
        </w:rPr>
        <w:t>)</w:t>
      </w:r>
    </w:p>
    <w:p w14:paraId="619D8C0C" w14:textId="56E2BE74" w:rsidR="00503DB6" w:rsidRPr="00DF63A2" w:rsidRDefault="00C34EE3" w:rsidP="00DF63A2">
      <w:pPr>
        <w:spacing w:after="0"/>
        <w:ind w:left="720" w:right="720"/>
      </w:pPr>
      <w:r w:rsidRPr="00DF63A2">
        <w:t>Selling capital assets</w:t>
      </w:r>
      <w:r w:rsidR="007651C9">
        <w:t xml:space="preserve"> such as machinery, cows and even land </w:t>
      </w:r>
      <w:r w:rsidRPr="00DF63A2">
        <w:t>is a way to increase cash inflows.  However, it is a double-edged sword – as you sell capital assets you also lose the future income generating capacity of that asset.  For example, you can sell ten cows today and generate cash flow, but then you no longer have those ten cows to generate milk and calves to sell in the future.  Factors to consider include:</w:t>
      </w:r>
    </w:p>
    <w:p w14:paraId="74128618" w14:textId="77777777" w:rsidR="00C34EE3" w:rsidRPr="00DF63A2" w:rsidRDefault="00C34EE3" w:rsidP="00DF63A2">
      <w:pPr>
        <w:pStyle w:val="ListParagraph"/>
        <w:numPr>
          <w:ilvl w:val="1"/>
          <w:numId w:val="11"/>
        </w:numPr>
        <w:spacing w:after="0"/>
        <w:ind w:right="720"/>
      </w:pPr>
      <w:r w:rsidRPr="00DF63A2">
        <w:t>Are there underperforming or underutilized assets?</w:t>
      </w:r>
    </w:p>
    <w:p w14:paraId="05AF297A" w14:textId="77777777" w:rsidR="00C34EE3" w:rsidRPr="00DF63A2" w:rsidRDefault="00C34EE3" w:rsidP="00DF63A2">
      <w:pPr>
        <w:pStyle w:val="ListParagraph"/>
        <w:numPr>
          <w:ilvl w:val="1"/>
          <w:numId w:val="11"/>
        </w:numPr>
        <w:spacing w:after="0"/>
        <w:ind w:right="720"/>
      </w:pPr>
      <w:r w:rsidRPr="00DF63A2">
        <w:t>Are there activities that can be outsourced for less cost than owning the assets such as hiring a custom harvester and selling the associated harvest equipment</w:t>
      </w:r>
    </w:p>
    <w:p w14:paraId="2BD6F062" w14:textId="77777777" w:rsidR="00C34EE3" w:rsidRPr="00DF63A2" w:rsidRDefault="00C34EE3" w:rsidP="00DF63A2">
      <w:pPr>
        <w:pStyle w:val="ListParagraph"/>
        <w:numPr>
          <w:ilvl w:val="1"/>
          <w:numId w:val="11"/>
        </w:numPr>
        <w:spacing w:after="0"/>
        <w:ind w:right="720"/>
      </w:pPr>
      <w:r w:rsidRPr="00DF63A2">
        <w:lastRenderedPageBreak/>
        <w:t>Are there underperforming enterprises</w:t>
      </w:r>
      <w:r w:rsidR="00C3293F" w:rsidRPr="00DF63A2">
        <w:t>. For example, if you never make any money on the 200 acres of grain you farm then an alternative is to rent the ground out (or sell it) and sell the associated machinery.</w:t>
      </w:r>
    </w:p>
    <w:p w14:paraId="6FD0A8E1" w14:textId="1EBC413B" w:rsidR="00C3293F" w:rsidRPr="00DF63A2" w:rsidRDefault="00C3293F" w:rsidP="00DF63A2">
      <w:pPr>
        <w:pStyle w:val="ListParagraph"/>
        <w:numPr>
          <w:ilvl w:val="1"/>
          <w:numId w:val="11"/>
        </w:numPr>
        <w:spacing w:after="0"/>
        <w:ind w:right="720"/>
      </w:pPr>
      <w:r w:rsidRPr="00DF63A2">
        <w:t xml:space="preserve">With any of these options, there </w:t>
      </w:r>
      <w:r w:rsidR="007651C9" w:rsidRPr="00DF63A2">
        <w:t>may be</w:t>
      </w:r>
      <w:r w:rsidRPr="00DF63A2">
        <w:t xml:space="preserve"> tax consequences to consider.</w:t>
      </w:r>
    </w:p>
    <w:p w14:paraId="32EBB24E" w14:textId="77777777" w:rsidR="00C34EE3" w:rsidRPr="00DF63A2" w:rsidRDefault="00C34EE3" w:rsidP="00DF63A2">
      <w:pPr>
        <w:spacing w:after="0"/>
        <w:ind w:left="720" w:right="720"/>
      </w:pPr>
    </w:p>
    <w:p w14:paraId="172429D6" w14:textId="3BB566B2" w:rsidR="00C34EE3" w:rsidRPr="00DF63A2" w:rsidRDefault="00C3293F" w:rsidP="00DF63A2">
      <w:pPr>
        <w:spacing w:after="0"/>
        <w:ind w:left="720" w:right="720"/>
        <w:rPr>
          <w:u w:val="single"/>
        </w:rPr>
      </w:pPr>
      <w:r w:rsidRPr="00DF63A2">
        <w:rPr>
          <w:u w:val="single"/>
        </w:rPr>
        <w:t xml:space="preserve">Increase Cash Inflows </w:t>
      </w:r>
      <w:r w:rsidR="00514522" w:rsidRPr="00DF63A2">
        <w:rPr>
          <w:u w:val="single"/>
        </w:rPr>
        <w:t>from</w:t>
      </w:r>
      <w:r w:rsidRPr="00DF63A2">
        <w:rPr>
          <w:u w:val="single"/>
        </w:rPr>
        <w:t xml:space="preserve"> Non-Operational Sources</w:t>
      </w:r>
      <w:r w:rsidR="00DF63A2" w:rsidRPr="00DF63A2">
        <w:rPr>
          <w:u w:val="single"/>
        </w:rPr>
        <w:t xml:space="preserve"> (slide </w:t>
      </w:r>
      <w:r w:rsidR="00514522">
        <w:rPr>
          <w:u w:val="single"/>
        </w:rPr>
        <w:t>30</w:t>
      </w:r>
      <w:r w:rsidR="00DF63A2" w:rsidRPr="00DF63A2">
        <w:rPr>
          <w:u w:val="single"/>
        </w:rPr>
        <w:t>)</w:t>
      </w:r>
    </w:p>
    <w:p w14:paraId="6165C5DD" w14:textId="3CB6E520" w:rsidR="00C3293F" w:rsidRPr="00DF63A2" w:rsidRDefault="00C3293F" w:rsidP="00DF63A2">
      <w:pPr>
        <w:spacing w:after="0"/>
        <w:ind w:left="720" w:right="720"/>
      </w:pPr>
      <w:r w:rsidRPr="00DF63A2">
        <w:t>Many farm families bring income and cash flow in from non-farm sources.  Off-farm employment is a major source of potential cash flow for the farm business and one that is often not subject to the ebbs and flows of commodity prices and may come with other benefits such as health care and retirement.  Other potential sources of non-farm cash include</w:t>
      </w:r>
      <w:r w:rsidR="007651C9">
        <w:t>:</w:t>
      </w:r>
    </w:p>
    <w:p w14:paraId="1864A84C" w14:textId="77777777" w:rsidR="00C3293F" w:rsidRPr="00DF63A2" w:rsidRDefault="00C3293F" w:rsidP="00DF63A2">
      <w:pPr>
        <w:pStyle w:val="ListParagraph"/>
        <w:numPr>
          <w:ilvl w:val="1"/>
          <w:numId w:val="11"/>
        </w:numPr>
        <w:spacing w:after="0"/>
        <w:ind w:right="720"/>
      </w:pPr>
      <w:r w:rsidRPr="00DF63A2">
        <w:t>Contributed capital from family or non-family investors</w:t>
      </w:r>
    </w:p>
    <w:p w14:paraId="68992C7F" w14:textId="77777777" w:rsidR="00C3293F" w:rsidRPr="00DF63A2" w:rsidRDefault="00C3293F" w:rsidP="00DF63A2">
      <w:pPr>
        <w:pStyle w:val="ListParagraph"/>
        <w:numPr>
          <w:ilvl w:val="1"/>
          <w:numId w:val="11"/>
        </w:numPr>
        <w:spacing w:after="0"/>
        <w:ind w:right="720"/>
      </w:pPr>
      <w:r w:rsidRPr="00DF63A2">
        <w:t>Agritourism</w:t>
      </w:r>
    </w:p>
    <w:p w14:paraId="574CE983" w14:textId="77777777" w:rsidR="00C3293F" w:rsidRPr="00DF63A2" w:rsidRDefault="00C3293F" w:rsidP="00DF63A2">
      <w:pPr>
        <w:pStyle w:val="ListParagraph"/>
        <w:numPr>
          <w:ilvl w:val="1"/>
          <w:numId w:val="11"/>
        </w:numPr>
        <w:spacing w:after="0"/>
        <w:ind w:right="720"/>
      </w:pPr>
      <w:r w:rsidRPr="00DF63A2">
        <w:t>Hunting fees</w:t>
      </w:r>
    </w:p>
    <w:p w14:paraId="3CA73D94" w14:textId="77777777" w:rsidR="00C3293F" w:rsidRPr="00DF63A2" w:rsidRDefault="00C3293F" w:rsidP="00DF63A2">
      <w:pPr>
        <w:pStyle w:val="ListParagraph"/>
        <w:numPr>
          <w:ilvl w:val="1"/>
          <w:numId w:val="11"/>
        </w:numPr>
        <w:spacing w:after="0"/>
        <w:ind w:right="720"/>
      </w:pPr>
      <w:r w:rsidRPr="00DF63A2">
        <w:t>Horse boarding</w:t>
      </w:r>
    </w:p>
    <w:p w14:paraId="76F21B52" w14:textId="77777777" w:rsidR="00C3293F" w:rsidRPr="00DF63A2" w:rsidRDefault="00C3293F" w:rsidP="00DF63A2">
      <w:pPr>
        <w:pStyle w:val="ListParagraph"/>
        <w:numPr>
          <w:ilvl w:val="1"/>
          <w:numId w:val="11"/>
        </w:numPr>
        <w:spacing w:after="0"/>
        <w:ind w:right="720"/>
      </w:pPr>
      <w:r w:rsidRPr="00DF63A2">
        <w:t>Storage of boats and campers</w:t>
      </w:r>
    </w:p>
    <w:p w14:paraId="410F20B6" w14:textId="393198ED" w:rsidR="00C3293F" w:rsidRPr="00DF63A2" w:rsidRDefault="00C3293F" w:rsidP="00DF63A2">
      <w:pPr>
        <w:pStyle w:val="ListParagraph"/>
        <w:numPr>
          <w:ilvl w:val="1"/>
          <w:numId w:val="11"/>
        </w:numPr>
        <w:spacing w:after="0"/>
        <w:ind w:right="720"/>
      </w:pPr>
      <w:r w:rsidRPr="00DF63A2">
        <w:t xml:space="preserve">Non-farming enterprises such as </w:t>
      </w:r>
    </w:p>
    <w:p w14:paraId="7C66ACC5" w14:textId="77777777" w:rsidR="00C3293F" w:rsidRPr="00DF63A2" w:rsidRDefault="00C3293F" w:rsidP="00DF63A2">
      <w:pPr>
        <w:pStyle w:val="ListParagraph"/>
        <w:numPr>
          <w:ilvl w:val="2"/>
          <w:numId w:val="11"/>
        </w:numPr>
        <w:spacing w:after="0"/>
        <w:ind w:right="720"/>
      </w:pPr>
      <w:r w:rsidRPr="00DF63A2">
        <w:t>Repair/maintenance shop</w:t>
      </w:r>
    </w:p>
    <w:p w14:paraId="09FF0CC9" w14:textId="77777777" w:rsidR="00C3293F" w:rsidRPr="00DF63A2" w:rsidRDefault="00C3293F" w:rsidP="00DF63A2">
      <w:pPr>
        <w:pStyle w:val="ListParagraph"/>
        <w:numPr>
          <w:ilvl w:val="2"/>
          <w:numId w:val="11"/>
        </w:numPr>
        <w:spacing w:after="0"/>
        <w:ind w:right="720"/>
      </w:pPr>
      <w:r w:rsidRPr="00DF63A2">
        <w:t>Record-keeping</w:t>
      </w:r>
    </w:p>
    <w:p w14:paraId="189A4161" w14:textId="77777777" w:rsidR="00C3293F" w:rsidRPr="00DF63A2" w:rsidRDefault="00C3293F" w:rsidP="00DF63A2">
      <w:pPr>
        <w:pStyle w:val="ListParagraph"/>
        <w:numPr>
          <w:ilvl w:val="2"/>
          <w:numId w:val="11"/>
        </w:numPr>
        <w:spacing w:after="0"/>
        <w:ind w:right="720"/>
      </w:pPr>
      <w:r w:rsidRPr="00DF63A2">
        <w:t>Seed sales</w:t>
      </w:r>
    </w:p>
    <w:p w14:paraId="70CAEF37" w14:textId="77777777" w:rsidR="00C3293F" w:rsidRPr="00DF63A2" w:rsidRDefault="00C3293F" w:rsidP="00DF63A2">
      <w:pPr>
        <w:pStyle w:val="ListParagraph"/>
        <w:numPr>
          <w:ilvl w:val="2"/>
          <w:numId w:val="11"/>
        </w:numPr>
        <w:spacing w:after="0"/>
        <w:ind w:right="720"/>
      </w:pPr>
      <w:r w:rsidRPr="00DF63A2">
        <w:t>Welding shop</w:t>
      </w:r>
    </w:p>
    <w:p w14:paraId="34480E09" w14:textId="77777777" w:rsidR="00C34EE3" w:rsidRPr="00DF63A2" w:rsidRDefault="00C34EE3" w:rsidP="00DF63A2">
      <w:pPr>
        <w:spacing w:after="0"/>
        <w:ind w:left="720" w:right="720"/>
      </w:pPr>
    </w:p>
    <w:p w14:paraId="4B4F4F41" w14:textId="199097EA" w:rsidR="00C3293F" w:rsidRPr="00DF63A2" w:rsidRDefault="00C3293F" w:rsidP="00DF63A2">
      <w:pPr>
        <w:spacing w:after="0"/>
        <w:ind w:left="720" w:right="720"/>
        <w:rPr>
          <w:u w:val="single"/>
        </w:rPr>
      </w:pPr>
      <w:r w:rsidRPr="00DF63A2">
        <w:rPr>
          <w:u w:val="single"/>
        </w:rPr>
        <w:t xml:space="preserve">Decrease Cash Outflows </w:t>
      </w:r>
      <w:r w:rsidR="00514522" w:rsidRPr="00DF63A2">
        <w:rPr>
          <w:u w:val="single"/>
        </w:rPr>
        <w:t>from</w:t>
      </w:r>
      <w:r w:rsidRPr="00DF63A2">
        <w:rPr>
          <w:u w:val="single"/>
        </w:rPr>
        <w:t xml:space="preserve"> Operations</w:t>
      </w:r>
      <w:r w:rsidR="00DF63A2" w:rsidRPr="00DF63A2">
        <w:rPr>
          <w:u w:val="single"/>
        </w:rPr>
        <w:t xml:space="preserve"> (slide </w:t>
      </w:r>
      <w:r w:rsidR="001061F9">
        <w:rPr>
          <w:u w:val="single"/>
        </w:rPr>
        <w:t>3</w:t>
      </w:r>
      <w:r w:rsidR="007651C9">
        <w:rPr>
          <w:u w:val="single"/>
        </w:rPr>
        <w:t>1</w:t>
      </w:r>
      <w:r w:rsidR="00DF63A2" w:rsidRPr="00DF63A2">
        <w:rPr>
          <w:u w:val="single"/>
        </w:rPr>
        <w:t>)</w:t>
      </w:r>
    </w:p>
    <w:p w14:paraId="3CA03E3D" w14:textId="521FFCA1" w:rsidR="00C3293F" w:rsidRPr="00DF63A2" w:rsidRDefault="00C3293F" w:rsidP="00DF63A2">
      <w:pPr>
        <w:spacing w:after="0"/>
        <w:ind w:left="720" w:right="720"/>
      </w:pPr>
      <w:r w:rsidRPr="00DF63A2">
        <w:t xml:space="preserve">A second overall way to increase cash flow is to decrease </w:t>
      </w:r>
      <w:r w:rsidR="00514522">
        <w:t xml:space="preserve">cash outflows.  </w:t>
      </w:r>
      <w:r w:rsidR="00E8790C">
        <w:t>Examples include:</w:t>
      </w:r>
    </w:p>
    <w:p w14:paraId="6A808AE4" w14:textId="77777777" w:rsidR="00FD07E8" w:rsidRPr="00DF63A2" w:rsidRDefault="00FD07E8" w:rsidP="00DF63A2">
      <w:pPr>
        <w:pStyle w:val="ListParagraph"/>
        <w:numPr>
          <w:ilvl w:val="1"/>
          <w:numId w:val="11"/>
        </w:numPr>
        <w:spacing w:after="0"/>
        <w:ind w:right="720"/>
      </w:pPr>
      <w:r w:rsidRPr="00DF63A2">
        <w:t>Negotiating lower lease payments</w:t>
      </w:r>
    </w:p>
    <w:p w14:paraId="605D39C6" w14:textId="77777777" w:rsidR="00FD07E8" w:rsidRPr="00DF63A2" w:rsidRDefault="00FD07E8" w:rsidP="00DF63A2">
      <w:pPr>
        <w:pStyle w:val="ListParagraph"/>
        <w:numPr>
          <w:ilvl w:val="1"/>
          <w:numId w:val="11"/>
        </w:numPr>
        <w:spacing w:after="0"/>
        <w:ind w:right="720"/>
      </w:pPr>
      <w:r w:rsidRPr="00DF63A2">
        <w:t>Using cheaper feed ingredients</w:t>
      </w:r>
    </w:p>
    <w:p w14:paraId="737E3ED0" w14:textId="77777777" w:rsidR="00FD07E8" w:rsidRPr="00DF63A2" w:rsidRDefault="00FD07E8" w:rsidP="00DF63A2">
      <w:pPr>
        <w:pStyle w:val="ListParagraph"/>
        <w:numPr>
          <w:ilvl w:val="1"/>
          <w:numId w:val="11"/>
        </w:numPr>
        <w:spacing w:after="0"/>
        <w:ind w:right="720"/>
      </w:pPr>
      <w:r w:rsidRPr="00DF63A2">
        <w:t xml:space="preserve">Better feed management, less wastage </w:t>
      </w:r>
    </w:p>
    <w:p w14:paraId="4D3CA241" w14:textId="77777777" w:rsidR="00FD07E8" w:rsidRPr="00DF63A2" w:rsidRDefault="00FD07E8" w:rsidP="00DF63A2">
      <w:pPr>
        <w:pStyle w:val="ListParagraph"/>
        <w:numPr>
          <w:ilvl w:val="1"/>
          <w:numId w:val="11"/>
        </w:numPr>
        <w:spacing w:after="0"/>
        <w:ind w:right="720"/>
      </w:pPr>
      <w:r w:rsidRPr="00DF63A2">
        <w:t>Variable rate application</w:t>
      </w:r>
    </w:p>
    <w:p w14:paraId="2A2978A6" w14:textId="77777777" w:rsidR="00FD07E8" w:rsidRPr="00DF63A2" w:rsidRDefault="00FD07E8" w:rsidP="00DF63A2">
      <w:pPr>
        <w:pStyle w:val="ListParagraph"/>
        <w:numPr>
          <w:ilvl w:val="1"/>
          <w:numId w:val="11"/>
        </w:numPr>
        <w:spacing w:after="0"/>
        <w:ind w:right="720"/>
      </w:pPr>
      <w:r w:rsidRPr="00DF63A2">
        <w:t>Early detection health protocols</w:t>
      </w:r>
    </w:p>
    <w:p w14:paraId="14063466" w14:textId="77777777" w:rsidR="00FD07E8" w:rsidRPr="00DF63A2" w:rsidRDefault="00FD07E8" w:rsidP="00DF63A2">
      <w:pPr>
        <w:pStyle w:val="ListParagraph"/>
        <w:numPr>
          <w:ilvl w:val="1"/>
          <w:numId w:val="11"/>
        </w:numPr>
        <w:spacing w:after="0"/>
        <w:ind w:right="720"/>
      </w:pPr>
      <w:r w:rsidRPr="00DF63A2">
        <w:t>Lower labor costs or greater labor productivity</w:t>
      </w:r>
    </w:p>
    <w:p w14:paraId="4D14FA75" w14:textId="77777777" w:rsidR="00FD07E8" w:rsidRPr="00DF63A2" w:rsidRDefault="00FD07E8" w:rsidP="00DF63A2">
      <w:pPr>
        <w:pStyle w:val="ListParagraph"/>
        <w:numPr>
          <w:ilvl w:val="1"/>
          <w:numId w:val="11"/>
        </w:numPr>
        <w:spacing w:after="0"/>
        <w:ind w:right="720"/>
      </w:pPr>
      <w:r w:rsidRPr="00DF63A2">
        <w:t xml:space="preserve">Collaboration </w:t>
      </w:r>
    </w:p>
    <w:p w14:paraId="38D92655" w14:textId="77777777" w:rsidR="00FD07E8" w:rsidRPr="00DF63A2" w:rsidRDefault="00FD07E8" w:rsidP="00DF63A2">
      <w:pPr>
        <w:pStyle w:val="ListParagraph"/>
        <w:numPr>
          <w:ilvl w:val="2"/>
          <w:numId w:val="11"/>
        </w:numPr>
        <w:spacing w:after="0"/>
        <w:ind w:right="720"/>
      </w:pPr>
      <w:r w:rsidRPr="00DF63A2">
        <w:t>Bulk buying of inputs</w:t>
      </w:r>
    </w:p>
    <w:p w14:paraId="7DA05DD2" w14:textId="77777777" w:rsidR="00FD07E8" w:rsidRPr="00DF63A2" w:rsidRDefault="00FD07E8" w:rsidP="00DF63A2">
      <w:pPr>
        <w:pStyle w:val="ListParagraph"/>
        <w:numPr>
          <w:ilvl w:val="2"/>
          <w:numId w:val="11"/>
        </w:numPr>
        <w:spacing w:after="0"/>
        <w:ind w:right="720"/>
      </w:pPr>
      <w:r w:rsidRPr="00DF63A2">
        <w:t>Shared field work</w:t>
      </w:r>
    </w:p>
    <w:p w14:paraId="0C3C446B" w14:textId="77777777" w:rsidR="00FD07E8" w:rsidRPr="00DF63A2" w:rsidRDefault="00FD07E8" w:rsidP="00DF63A2">
      <w:pPr>
        <w:pStyle w:val="ListParagraph"/>
        <w:numPr>
          <w:ilvl w:val="2"/>
          <w:numId w:val="11"/>
        </w:numPr>
        <w:spacing w:after="0"/>
        <w:ind w:right="720"/>
      </w:pPr>
      <w:r w:rsidRPr="00DF63A2">
        <w:t>Manure-Fertilizer agreements</w:t>
      </w:r>
    </w:p>
    <w:p w14:paraId="7F196B8C" w14:textId="77777777" w:rsidR="00FD07E8" w:rsidRPr="00DF63A2" w:rsidRDefault="00FD07E8" w:rsidP="00DF63A2">
      <w:pPr>
        <w:pStyle w:val="ListParagraph"/>
        <w:numPr>
          <w:ilvl w:val="2"/>
          <w:numId w:val="11"/>
        </w:numPr>
        <w:spacing w:after="0"/>
        <w:ind w:right="720"/>
      </w:pPr>
      <w:r w:rsidRPr="00DF63A2">
        <w:t>Shared machinery/equipment</w:t>
      </w:r>
    </w:p>
    <w:p w14:paraId="0D3FE049" w14:textId="77777777" w:rsidR="00FD07E8" w:rsidRPr="00DF63A2" w:rsidRDefault="00FD07E8" w:rsidP="00DF63A2">
      <w:pPr>
        <w:pStyle w:val="ListParagraph"/>
        <w:numPr>
          <w:ilvl w:val="2"/>
          <w:numId w:val="11"/>
        </w:numPr>
        <w:spacing w:after="0"/>
        <w:ind w:right="720"/>
      </w:pPr>
      <w:r w:rsidRPr="00DF63A2">
        <w:t>Shared labor</w:t>
      </w:r>
    </w:p>
    <w:p w14:paraId="668BFEE6" w14:textId="77777777" w:rsidR="00FD07E8" w:rsidRPr="00DF63A2" w:rsidRDefault="00FD07E8" w:rsidP="00DF63A2">
      <w:pPr>
        <w:spacing w:after="0"/>
        <w:ind w:left="720" w:right="720"/>
      </w:pPr>
      <w:r w:rsidRPr="00DF63A2">
        <w:t>The key is assuring that production is not negatively impacted or at least is less negatively impacted than the gain from lower costs.</w:t>
      </w:r>
    </w:p>
    <w:p w14:paraId="23BEA81B" w14:textId="77777777" w:rsidR="00C3293F" w:rsidRPr="00DF63A2" w:rsidRDefault="00C3293F" w:rsidP="00DF63A2">
      <w:pPr>
        <w:spacing w:after="0"/>
        <w:ind w:left="720" w:right="720"/>
      </w:pPr>
    </w:p>
    <w:p w14:paraId="6443D286" w14:textId="39E07030" w:rsidR="00C3293F" w:rsidRPr="00DF63A2" w:rsidRDefault="00FD07E8" w:rsidP="00DF63A2">
      <w:pPr>
        <w:spacing w:after="0"/>
        <w:ind w:left="720" w:right="720"/>
      </w:pPr>
      <w:r w:rsidRPr="00DF63A2">
        <w:rPr>
          <w:u w:val="single"/>
        </w:rPr>
        <w:lastRenderedPageBreak/>
        <w:t>Delay/Eliminate Capital Asset Purchases</w:t>
      </w:r>
      <w:r w:rsidR="00DF63A2" w:rsidRPr="00DF63A2">
        <w:rPr>
          <w:u w:val="single"/>
        </w:rPr>
        <w:t xml:space="preserve"> (slide </w:t>
      </w:r>
      <w:r w:rsidR="001061F9">
        <w:rPr>
          <w:u w:val="single"/>
        </w:rPr>
        <w:t>3</w:t>
      </w:r>
      <w:r w:rsidR="007651C9">
        <w:rPr>
          <w:u w:val="single"/>
        </w:rPr>
        <w:t>2</w:t>
      </w:r>
      <w:r w:rsidR="00DF63A2" w:rsidRPr="00DF63A2">
        <w:rPr>
          <w:u w:val="single"/>
        </w:rPr>
        <w:t>)</w:t>
      </w:r>
    </w:p>
    <w:p w14:paraId="18F039CC" w14:textId="1D9B6F1D" w:rsidR="00FD07E8" w:rsidRPr="00DF63A2" w:rsidRDefault="00FD07E8" w:rsidP="00DF63A2">
      <w:pPr>
        <w:spacing w:after="0"/>
        <w:ind w:left="720" w:right="720"/>
      </w:pPr>
      <w:r w:rsidRPr="00DF63A2">
        <w:t xml:space="preserve">Can a piece of equipment be held for another year versus trading it this year?  What will the potential repair costs be compared to the new piece?  Can the purchase of an asset be held off in lieu of custom hiring the work done?  </w:t>
      </w:r>
      <w:r w:rsidR="007651C9">
        <w:t>Is leasing a viable option</w:t>
      </w:r>
      <w:r w:rsidRPr="00DF63A2">
        <w:t>?  If purchase is needed can I negotiate a lower purchase price?</w:t>
      </w:r>
    </w:p>
    <w:p w14:paraId="52E5F5CA" w14:textId="77777777" w:rsidR="00FD07E8" w:rsidRPr="00DF63A2" w:rsidRDefault="00FD07E8" w:rsidP="00DF63A2">
      <w:pPr>
        <w:spacing w:after="0"/>
        <w:ind w:left="720" w:right="720"/>
      </w:pPr>
    </w:p>
    <w:p w14:paraId="5B132671" w14:textId="4A7C56D2" w:rsidR="00FD07E8" w:rsidRPr="00DF63A2" w:rsidRDefault="00FD07E8" w:rsidP="00DF63A2">
      <w:pPr>
        <w:spacing w:after="0"/>
        <w:ind w:left="720" w:right="720"/>
      </w:pPr>
      <w:r w:rsidRPr="00DF63A2">
        <w:rPr>
          <w:u w:val="single"/>
        </w:rPr>
        <w:t>Decrease Non-Operation Cash Outflows</w:t>
      </w:r>
      <w:r w:rsidR="00DF63A2" w:rsidRPr="00DF63A2">
        <w:rPr>
          <w:u w:val="single"/>
        </w:rPr>
        <w:t xml:space="preserve"> (slide </w:t>
      </w:r>
      <w:r w:rsidR="001061F9">
        <w:rPr>
          <w:u w:val="single"/>
        </w:rPr>
        <w:t>3</w:t>
      </w:r>
      <w:r w:rsidR="007651C9">
        <w:rPr>
          <w:u w:val="single"/>
        </w:rPr>
        <w:t>3</w:t>
      </w:r>
      <w:r w:rsidR="00DF63A2" w:rsidRPr="00DF63A2">
        <w:rPr>
          <w:u w:val="single"/>
        </w:rPr>
        <w:t>)</w:t>
      </w:r>
    </w:p>
    <w:p w14:paraId="08B691A6" w14:textId="46FEABCE" w:rsidR="00FD07E8" w:rsidRPr="00DF63A2" w:rsidRDefault="00FD07E8" w:rsidP="00DF63A2">
      <w:pPr>
        <w:spacing w:after="0"/>
        <w:ind w:left="720" w:right="720"/>
      </w:pPr>
      <w:r w:rsidRPr="00DF63A2">
        <w:t xml:space="preserve">Family living withdrawals are of two types.  One is the “normal” compensation for labor and management that is to be expected from the work provided.  Over and above that is additional withdrawal that drains cash from the operation.  </w:t>
      </w:r>
      <w:r w:rsidR="00CD258C" w:rsidRPr="00DF63A2">
        <w:t>The latter is fine and expected in times of good cash flow.  However, when cash flow i</w:t>
      </w:r>
      <w:r w:rsidR="007651C9">
        <w:t>s</w:t>
      </w:r>
      <w:r w:rsidR="00CD258C" w:rsidRPr="00DF63A2">
        <w:t xml:space="preserve"> tight, hopefully for the short-term, then a tightening of the belt is a means of increasing net cash flow.  Perhaps the big vacation needs to be put off in lieu of something more local this year.  Remodeling the house, boat purchase </w:t>
      </w:r>
      <w:r w:rsidR="007651C9" w:rsidRPr="00DF63A2">
        <w:t>etc.</w:t>
      </w:r>
      <w:r w:rsidR="00CD258C" w:rsidRPr="00DF63A2">
        <w:t xml:space="preserve"> should not be forgotten, just perhaps delayed until times of better cash flow.</w:t>
      </w:r>
      <w:r w:rsidR="00CD258C" w:rsidRPr="00DF63A2">
        <w:rPr>
          <w:rStyle w:val="FootnoteReference"/>
        </w:rPr>
        <w:footnoteReference w:id="3"/>
      </w:r>
      <w:r w:rsidR="00CD258C" w:rsidRPr="00DF63A2">
        <w:t xml:space="preserve">  </w:t>
      </w:r>
    </w:p>
    <w:p w14:paraId="5EFE438D" w14:textId="77777777" w:rsidR="00CD258C" w:rsidRPr="00DF63A2" w:rsidRDefault="00CD258C" w:rsidP="00DF63A2">
      <w:pPr>
        <w:spacing w:after="0"/>
        <w:ind w:left="720" w:right="720"/>
      </w:pPr>
    </w:p>
    <w:p w14:paraId="5B72658B" w14:textId="2EE55C0D" w:rsidR="00CD258C" w:rsidRPr="00DF63A2" w:rsidRDefault="00CD258C" w:rsidP="00DF63A2">
      <w:pPr>
        <w:spacing w:after="0"/>
        <w:ind w:left="720" w:right="720"/>
      </w:pPr>
      <w:r w:rsidRPr="00DF63A2">
        <w:t xml:space="preserve">Are there “family bonuses” not related to farm operations or compensation that could be eliminated or at least </w:t>
      </w:r>
      <w:r w:rsidR="007651C9">
        <w:t xml:space="preserve">reduced or </w:t>
      </w:r>
      <w:r w:rsidRPr="00DF63A2">
        <w:t>delayed.  Potential examples include:</w:t>
      </w:r>
    </w:p>
    <w:p w14:paraId="4EAE5FDC" w14:textId="77777777" w:rsidR="00CD258C" w:rsidRPr="00DF63A2" w:rsidRDefault="00CD258C" w:rsidP="00A64D93">
      <w:pPr>
        <w:pStyle w:val="ListParagraph"/>
        <w:numPr>
          <w:ilvl w:val="1"/>
          <w:numId w:val="11"/>
        </w:numPr>
        <w:spacing w:after="0"/>
        <w:ind w:right="720"/>
      </w:pPr>
      <w:r w:rsidRPr="00DF63A2">
        <w:t>Entertainment</w:t>
      </w:r>
    </w:p>
    <w:p w14:paraId="12A05703" w14:textId="77777777" w:rsidR="00CD258C" w:rsidRPr="00DF63A2" w:rsidRDefault="00CD258C" w:rsidP="00A64D93">
      <w:pPr>
        <w:pStyle w:val="ListParagraph"/>
        <w:numPr>
          <w:ilvl w:val="1"/>
          <w:numId w:val="11"/>
        </w:numPr>
        <w:spacing w:after="0"/>
        <w:ind w:right="720"/>
      </w:pPr>
      <w:r w:rsidRPr="00DF63A2">
        <w:t>Gas for and repairs of non-farm vehicles</w:t>
      </w:r>
    </w:p>
    <w:p w14:paraId="2C36CAA2" w14:textId="77777777" w:rsidR="00CD258C" w:rsidRPr="00DF63A2" w:rsidRDefault="00CD258C" w:rsidP="00A64D93">
      <w:pPr>
        <w:pStyle w:val="ListParagraph"/>
        <w:numPr>
          <w:ilvl w:val="1"/>
          <w:numId w:val="11"/>
        </w:numPr>
        <w:spacing w:after="0"/>
        <w:ind w:right="720"/>
      </w:pPr>
      <w:r w:rsidRPr="00DF63A2">
        <w:t>Insurance premiums</w:t>
      </w:r>
    </w:p>
    <w:p w14:paraId="4D0879B3" w14:textId="77777777" w:rsidR="00CD258C" w:rsidRPr="00DF63A2" w:rsidRDefault="00CD258C" w:rsidP="00A64D93">
      <w:pPr>
        <w:pStyle w:val="ListParagraph"/>
        <w:numPr>
          <w:ilvl w:val="1"/>
          <w:numId w:val="11"/>
        </w:numPr>
        <w:spacing w:after="0"/>
        <w:ind w:right="720"/>
      </w:pPr>
      <w:r w:rsidRPr="00DF63A2">
        <w:t>Room and board</w:t>
      </w:r>
    </w:p>
    <w:p w14:paraId="5931A17E" w14:textId="77777777" w:rsidR="00CD258C" w:rsidRPr="00DF63A2" w:rsidRDefault="00CD258C" w:rsidP="00A64D93">
      <w:pPr>
        <w:pStyle w:val="ListParagraph"/>
        <w:numPr>
          <w:ilvl w:val="1"/>
          <w:numId w:val="11"/>
        </w:numPr>
        <w:spacing w:after="0"/>
        <w:ind w:right="720"/>
      </w:pPr>
      <w:r w:rsidRPr="00DF63A2">
        <w:t>Costs associated with tractor pulling</w:t>
      </w:r>
    </w:p>
    <w:p w14:paraId="600D33F7" w14:textId="3B0D893A" w:rsidR="00CD258C" w:rsidRPr="00DF63A2" w:rsidRDefault="00CD258C" w:rsidP="00A64D93">
      <w:pPr>
        <w:pStyle w:val="ListParagraph"/>
        <w:numPr>
          <w:ilvl w:val="1"/>
          <w:numId w:val="11"/>
        </w:numPr>
        <w:spacing w:after="0"/>
        <w:ind w:right="720"/>
      </w:pPr>
      <w:r w:rsidRPr="00DF63A2">
        <w:t>Ho</w:t>
      </w:r>
      <w:r w:rsidR="007651C9">
        <w:t>bbies</w:t>
      </w:r>
    </w:p>
    <w:p w14:paraId="758F78B9" w14:textId="77777777" w:rsidR="00FD07E8" w:rsidRPr="00DF63A2" w:rsidRDefault="00FD07E8" w:rsidP="00DF63A2">
      <w:pPr>
        <w:spacing w:after="0"/>
        <w:ind w:left="720" w:right="720"/>
      </w:pPr>
    </w:p>
    <w:p w14:paraId="1C1743ED" w14:textId="183699DA" w:rsidR="00CD258C" w:rsidRPr="00DF63A2" w:rsidRDefault="00CD258C" w:rsidP="00DF63A2">
      <w:pPr>
        <w:spacing w:after="0"/>
        <w:ind w:left="720" w:right="720"/>
        <w:rPr>
          <w:u w:val="single"/>
        </w:rPr>
      </w:pPr>
      <w:r w:rsidRPr="00DF63A2">
        <w:rPr>
          <w:u w:val="single"/>
        </w:rPr>
        <w:t>Decreasing Current Debt Service</w:t>
      </w:r>
      <w:r w:rsidR="00DF63A2" w:rsidRPr="00DF63A2">
        <w:rPr>
          <w:u w:val="single"/>
        </w:rPr>
        <w:t xml:space="preserve"> (slide 3</w:t>
      </w:r>
      <w:r w:rsidR="0006595C">
        <w:rPr>
          <w:u w:val="single"/>
        </w:rPr>
        <w:t>4</w:t>
      </w:r>
      <w:r w:rsidR="00DF63A2" w:rsidRPr="00DF63A2">
        <w:rPr>
          <w:u w:val="single"/>
        </w:rPr>
        <w:t>)</w:t>
      </w:r>
    </w:p>
    <w:p w14:paraId="4395922C" w14:textId="77777777" w:rsidR="00CD258C" w:rsidRPr="00DF63A2" w:rsidRDefault="00AF399E" w:rsidP="00DF63A2">
      <w:pPr>
        <w:spacing w:after="0"/>
        <w:ind w:left="720" w:right="720"/>
      </w:pPr>
      <w:r w:rsidRPr="00DF63A2">
        <w:t>For many farm businesses, debt service is a major source of cash outflow.  There may be ways to work with creditors to reduce debt service in the short-term.  Examples include:</w:t>
      </w:r>
    </w:p>
    <w:p w14:paraId="5C1568DD" w14:textId="77777777" w:rsidR="00AF399E" w:rsidRPr="00DF63A2" w:rsidRDefault="00AF399E" w:rsidP="00A64D93">
      <w:pPr>
        <w:pStyle w:val="ListParagraph"/>
        <w:numPr>
          <w:ilvl w:val="1"/>
          <w:numId w:val="11"/>
        </w:numPr>
        <w:spacing w:after="0"/>
        <w:ind w:right="720"/>
      </w:pPr>
      <w:r w:rsidRPr="00DF63A2">
        <w:t>Restructuring loan amortizations, that is, lengthen repayment terms, thus reducing current payments</w:t>
      </w:r>
    </w:p>
    <w:p w14:paraId="3C64E00B" w14:textId="046D0882" w:rsidR="00AF399E" w:rsidRPr="00DF63A2" w:rsidRDefault="00AF399E" w:rsidP="00A64D93">
      <w:pPr>
        <w:pStyle w:val="ListParagraph"/>
        <w:numPr>
          <w:ilvl w:val="1"/>
          <w:numId w:val="11"/>
        </w:numPr>
        <w:spacing w:after="0"/>
        <w:ind w:right="720"/>
      </w:pPr>
      <w:r w:rsidRPr="00DF63A2">
        <w:t>Interest only payments</w:t>
      </w:r>
      <w:r w:rsidR="0006595C">
        <w:t xml:space="preserve"> for a short time</w:t>
      </w:r>
    </w:p>
    <w:p w14:paraId="04F3E635" w14:textId="77777777" w:rsidR="00AF399E" w:rsidRPr="00DF63A2" w:rsidRDefault="00AF399E" w:rsidP="00A64D93">
      <w:pPr>
        <w:pStyle w:val="ListParagraph"/>
        <w:numPr>
          <w:ilvl w:val="1"/>
          <w:numId w:val="11"/>
        </w:numPr>
        <w:spacing w:after="0"/>
        <w:ind w:right="720"/>
      </w:pPr>
      <w:r w:rsidRPr="00DF63A2">
        <w:t>Debt consolidation with a resulting lower current payment</w:t>
      </w:r>
    </w:p>
    <w:p w14:paraId="1BD33B6D" w14:textId="77777777" w:rsidR="00AF399E" w:rsidRPr="00DF63A2" w:rsidRDefault="00AF399E" w:rsidP="00A64D93">
      <w:pPr>
        <w:pStyle w:val="ListParagraph"/>
        <w:numPr>
          <w:ilvl w:val="1"/>
          <w:numId w:val="11"/>
        </w:numPr>
        <w:spacing w:after="0"/>
        <w:ind w:right="720"/>
      </w:pPr>
      <w:r w:rsidRPr="00DF63A2">
        <w:t>Lower interest rates</w:t>
      </w:r>
    </w:p>
    <w:p w14:paraId="119B729B" w14:textId="567A08DF" w:rsidR="00AF399E" w:rsidRPr="00DF63A2" w:rsidRDefault="00AF399E" w:rsidP="00A64D93">
      <w:pPr>
        <w:pStyle w:val="ListParagraph"/>
        <w:numPr>
          <w:ilvl w:val="1"/>
          <w:numId w:val="11"/>
        </w:numPr>
        <w:spacing w:after="0"/>
        <w:ind w:right="720"/>
      </w:pPr>
      <w:r w:rsidRPr="00DF63A2">
        <w:t>Principal write-off (unusual a</w:t>
      </w:r>
      <w:r w:rsidR="0006595C">
        <w:t>nd</w:t>
      </w:r>
      <w:r w:rsidRPr="00DF63A2">
        <w:t xml:space="preserve"> usually associated with much bigger problems than short-term cash flow)</w:t>
      </w:r>
    </w:p>
    <w:p w14:paraId="13886C05" w14:textId="77777777" w:rsidR="00AF399E" w:rsidRPr="00DF63A2" w:rsidRDefault="00AF399E" w:rsidP="00DF63A2">
      <w:pPr>
        <w:spacing w:after="0"/>
        <w:ind w:left="720" w:right="720"/>
      </w:pPr>
    </w:p>
    <w:p w14:paraId="73A4A8C5" w14:textId="430CE54A" w:rsidR="00AF399E" w:rsidRPr="00DF63A2" w:rsidRDefault="00AF399E" w:rsidP="00DF63A2">
      <w:pPr>
        <w:spacing w:after="0"/>
        <w:ind w:left="720" w:right="720"/>
      </w:pPr>
      <w:r w:rsidRPr="00DF63A2">
        <w:lastRenderedPageBreak/>
        <w:t xml:space="preserve">The danger with any of these is that it adds debt service in the future.  For example, an interest only payment </w:t>
      </w:r>
      <w:r w:rsidR="0006595C">
        <w:t xml:space="preserve">leaves </w:t>
      </w:r>
      <w:r w:rsidRPr="00DF63A2">
        <w:t xml:space="preserve">principal that must be paid back in the future and with interest.  There is also the danger of accumulating debt service for reasons that are no longer relevant.  For example, consolidating a three-year tractor loan with other debts and lengthening the amortization (pay-back time) using a mortgage or second mortgage may result in paying </w:t>
      </w:r>
      <w:r w:rsidR="0006595C">
        <w:t xml:space="preserve">that “tractor” </w:t>
      </w:r>
      <w:r w:rsidRPr="00DF63A2">
        <w:t xml:space="preserve">loan </w:t>
      </w:r>
      <w:r w:rsidR="0006595C">
        <w:t xml:space="preserve">back </w:t>
      </w:r>
      <w:r w:rsidRPr="00DF63A2">
        <w:t>when the tractor no longer exists.  However, in the short-run, these may be ways to increase net cash flow.</w:t>
      </w:r>
    </w:p>
    <w:p w14:paraId="0EEB8D2C" w14:textId="77777777" w:rsidR="00AF399E" w:rsidRPr="00DF63A2" w:rsidRDefault="00AF399E" w:rsidP="00DF63A2">
      <w:pPr>
        <w:spacing w:after="0"/>
        <w:ind w:left="720" w:right="720"/>
      </w:pPr>
    </w:p>
    <w:p w14:paraId="7D939158" w14:textId="078E7228" w:rsidR="00AF399E" w:rsidRPr="00DF63A2" w:rsidRDefault="00AF399E" w:rsidP="00DF63A2">
      <w:pPr>
        <w:spacing w:after="0"/>
        <w:ind w:left="720" w:right="720"/>
      </w:pPr>
      <w:r w:rsidRPr="00DF63A2">
        <w:rPr>
          <w:u w:val="single"/>
        </w:rPr>
        <w:t>Increasing Cash Inflow Through New Borrowing</w:t>
      </w:r>
      <w:r w:rsidR="00DF63A2" w:rsidRPr="00DF63A2">
        <w:rPr>
          <w:u w:val="single"/>
        </w:rPr>
        <w:t xml:space="preserve"> (slide 3</w:t>
      </w:r>
      <w:r w:rsidR="0006595C">
        <w:rPr>
          <w:u w:val="single"/>
        </w:rPr>
        <w:t>5</w:t>
      </w:r>
      <w:r w:rsidR="00DF63A2" w:rsidRPr="00DF63A2">
        <w:rPr>
          <w:u w:val="single"/>
        </w:rPr>
        <w:t>)</w:t>
      </w:r>
    </w:p>
    <w:p w14:paraId="213BDE4C" w14:textId="54A6C0F4" w:rsidR="00AF399E" w:rsidRPr="00DF63A2" w:rsidRDefault="00AF399E" w:rsidP="00DF63A2">
      <w:pPr>
        <w:spacing w:after="0"/>
        <w:ind w:left="720" w:right="720"/>
      </w:pPr>
      <w:r w:rsidRPr="00DF63A2">
        <w:t xml:space="preserve">Finally, when other avenues have been exhausted the last tool in the box is new borrowing to cover negative cash flow.  </w:t>
      </w:r>
      <w:r w:rsidR="00DF63A2" w:rsidRPr="00DF63A2">
        <w:t xml:space="preserve">In many situations, this is a normal part of the business.  For example, an operating line of credit in a grain operation covers the purchase of seed, fertilizer and other inputs until the grain is harvested, sold and the operating note is paid back.  Care should be taken to not use operating loans to pay for capital assets.  </w:t>
      </w:r>
    </w:p>
    <w:p w14:paraId="10CBD0DF" w14:textId="77777777" w:rsidR="00CD258C" w:rsidRDefault="00CD258C" w:rsidP="009E5A1F">
      <w:pPr>
        <w:spacing w:after="0"/>
        <w:rPr>
          <w:sz w:val="24"/>
          <w:szCs w:val="24"/>
        </w:rPr>
      </w:pPr>
    </w:p>
    <w:p w14:paraId="7618A485" w14:textId="77777777" w:rsidR="002A3377" w:rsidRDefault="002A3377" w:rsidP="009E5A1F">
      <w:pPr>
        <w:spacing w:after="0"/>
        <w:rPr>
          <w:sz w:val="24"/>
          <w:szCs w:val="24"/>
        </w:rPr>
      </w:pPr>
    </w:p>
    <w:p w14:paraId="2A6C7449" w14:textId="18716029" w:rsidR="00F72681" w:rsidRPr="00390ADC" w:rsidRDefault="00390ADC" w:rsidP="009E5A1F">
      <w:pPr>
        <w:spacing w:after="0"/>
        <w:rPr>
          <w:b/>
          <w:sz w:val="28"/>
          <w:szCs w:val="28"/>
          <w:u w:val="single"/>
        </w:rPr>
      </w:pPr>
      <w:r>
        <w:rPr>
          <w:b/>
          <w:sz w:val="28"/>
          <w:szCs w:val="28"/>
          <w:u w:val="single"/>
        </w:rPr>
        <w:t>How to do Cash Flow Budgeting – 8-Step Process</w:t>
      </w:r>
      <w:r w:rsidR="00F47EF2">
        <w:rPr>
          <w:b/>
          <w:sz w:val="28"/>
          <w:szCs w:val="28"/>
          <w:u w:val="single"/>
        </w:rPr>
        <w:t xml:space="preserve"> (slide 3</w:t>
      </w:r>
      <w:r w:rsidR="0006595C">
        <w:rPr>
          <w:b/>
          <w:sz w:val="28"/>
          <w:szCs w:val="28"/>
          <w:u w:val="single"/>
        </w:rPr>
        <w:t>6</w:t>
      </w:r>
      <w:r w:rsidR="00F47EF2">
        <w:rPr>
          <w:b/>
          <w:sz w:val="28"/>
          <w:szCs w:val="28"/>
          <w:u w:val="single"/>
        </w:rPr>
        <w:t>)</w:t>
      </w:r>
      <w:r>
        <w:rPr>
          <w:b/>
          <w:sz w:val="28"/>
          <w:szCs w:val="28"/>
          <w:u w:val="single"/>
        </w:rPr>
        <w:t xml:space="preserve"> </w:t>
      </w:r>
    </w:p>
    <w:p w14:paraId="1DB5D2A3" w14:textId="5A0354B5" w:rsidR="00390ADC" w:rsidRDefault="00390ADC" w:rsidP="009E5A1F">
      <w:pPr>
        <w:spacing w:after="0"/>
        <w:rPr>
          <w:sz w:val="24"/>
          <w:szCs w:val="24"/>
        </w:rPr>
      </w:pPr>
      <w:r>
        <w:rPr>
          <w:sz w:val="24"/>
          <w:szCs w:val="24"/>
        </w:rPr>
        <w:t>Slide 3</w:t>
      </w:r>
      <w:r w:rsidR="0006595C">
        <w:rPr>
          <w:sz w:val="24"/>
          <w:szCs w:val="24"/>
        </w:rPr>
        <w:t>6</w:t>
      </w:r>
      <w:r>
        <w:rPr>
          <w:sz w:val="24"/>
          <w:szCs w:val="24"/>
        </w:rPr>
        <w:t xml:space="preserve"> shows the outline of </w:t>
      </w:r>
      <w:r w:rsidR="0006595C">
        <w:rPr>
          <w:sz w:val="24"/>
          <w:szCs w:val="24"/>
        </w:rPr>
        <w:t>an</w:t>
      </w:r>
      <w:r>
        <w:rPr>
          <w:sz w:val="24"/>
          <w:szCs w:val="24"/>
        </w:rPr>
        <w:t xml:space="preserve"> 8-step process for constructing a cash flow budget (first 5 steps) and using the cash flow budget to make management decisions (last 3 steps)</w:t>
      </w:r>
      <w:r w:rsidR="00140351">
        <w:rPr>
          <w:sz w:val="24"/>
          <w:szCs w:val="24"/>
        </w:rPr>
        <w:t>.</w:t>
      </w:r>
    </w:p>
    <w:p w14:paraId="635E80F1" w14:textId="77777777" w:rsidR="00140351" w:rsidRDefault="00140351" w:rsidP="009E5A1F">
      <w:pPr>
        <w:spacing w:after="0"/>
        <w:rPr>
          <w:sz w:val="24"/>
          <w:szCs w:val="24"/>
        </w:rPr>
      </w:pPr>
    </w:p>
    <w:p w14:paraId="3B859390" w14:textId="77777777" w:rsidR="00140351" w:rsidRDefault="00140351" w:rsidP="009E5A1F">
      <w:pPr>
        <w:spacing w:after="0"/>
        <w:rPr>
          <w:sz w:val="24"/>
          <w:szCs w:val="24"/>
        </w:rPr>
      </w:pPr>
      <w:r>
        <w:rPr>
          <w:sz w:val="24"/>
          <w:szCs w:val="24"/>
          <w:u w:val="single"/>
        </w:rPr>
        <w:t>Construction</w:t>
      </w:r>
    </w:p>
    <w:p w14:paraId="0E7AD860" w14:textId="77777777" w:rsidR="00140351" w:rsidRDefault="00140351" w:rsidP="00140351">
      <w:pPr>
        <w:pStyle w:val="ListParagraph"/>
        <w:numPr>
          <w:ilvl w:val="0"/>
          <w:numId w:val="25"/>
        </w:numPr>
        <w:spacing w:after="0"/>
        <w:rPr>
          <w:sz w:val="24"/>
          <w:szCs w:val="24"/>
        </w:rPr>
      </w:pPr>
      <w:r>
        <w:rPr>
          <w:sz w:val="24"/>
          <w:szCs w:val="24"/>
        </w:rPr>
        <w:t>Determine boundaries of the farm business</w:t>
      </w:r>
    </w:p>
    <w:p w14:paraId="19CBA548" w14:textId="77777777" w:rsidR="00140351" w:rsidRDefault="00140351" w:rsidP="00140351">
      <w:pPr>
        <w:pStyle w:val="ListParagraph"/>
        <w:numPr>
          <w:ilvl w:val="0"/>
          <w:numId w:val="25"/>
        </w:numPr>
        <w:spacing w:after="0"/>
        <w:rPr>
          <w:sz w:val="24"/>
          <w:szCs w:val="24"/>
        </w:rPr>
      </w:pPr>
      <w:r>
        <w:rPr>
          <w:sz w:val="24"/>
          <w:szCs w:val="24"/>
        </w:rPr>
        <w:t>Estimate/Plan operations</w:t>
      </w:r>
    </w:p>
    <w:p w14:paraId="34907CCB" w14:textId="77777777" w:rsidR="00140351" w:rsidRDefault="00140351" w:rsidP="00140351">
      <w:pPr>
        <w:pStyle w:val="ListParagraph"/>
        <w:numPr>
          <w:ilvl w:val="0"/>
          <w:numId w:val="25"/>
        </w:numPr>
        <w:spacing w:after="0"/>
        <w:rPr>
          <w:sz w:val="24"/>
          <w:szCs w:val="24"/>
        </w:rPr>
      </w:pPr>
      <w:r>
        <w:rPr>
          <w:sz w:val="24"/>
          <w:szCs w:val="24"/>
        </w:rPr>
        <w:t>Estimate/Plan capital asset sales and purchases</w:t>
      </w:r>
    </w:p>
    <w:p w14:paraId="26105615" w14:textId="77777777" w:rsidR="00140351" w:rsidRDefault="00140351" w:rsidP="00140351">
      <w:pPr>
        <w:pStyle w:val="ListParagraph"/>
        <w:numPr>
          <w:ilvl w:val="0"/>
          <w:numId w:val="25"/>
        </w:numPr>
        <w:spacing w:after="0"/>
        <w:rPr>
          <w:sz w:val="24"/>
          <w:szCs w:val="24"/>
        </w:rPr>
      </w:pPr>
      <w:r>
        <w:rPr>
          <w:sz w:val="24"/>
          <w:szCs w:val="24"/>
        </w:rPr>
        <w:t>Estimate/Plan non-farm income and expenses</w:t>
      </w:r>
    </w:p>
    <w:p w14:paraId="5BC33167" w14:textId="77777777" w:rsidR="00140351" w:rsidRDefault="00140351" w:rsidP="00140351">
      <w:pPr>
        <w:pStyle w:val="ListParagraph"/>
        <w:numPr>
          <w:ilvl w:val="0"/>
          <w:numId w:val="25"/>
        </w:numPr>
        <w:spacing w:after="0"/>
        <w:rPr>
          <w:sz w:val="24"/>
          <w:szCs w:val="24"/>
        </w:rPr>
      </w:pPr>
      <w:r>
        <w:rPr>
          <w:sz w:val="24"/>
          <w:szCs w:val="24"/>
        </w:rPr>
        <w:t>Determine scheduled debt service</w:t>
      </w:r>
    </w:p>
    <w:p w14:paraId="6A4B2B16" w14:textId="77777777" w:rsidR="00140351" w:rsidRDefault="00140351" w:rsidP="00140351">
      <w:pPr>
        <w:spacing w:after="0"/>
        <w:rPr>
          <w:sz w:val="24"/>
          <w:szCs w:val="24"/>
        </w:rPr>
      </w:pPr>
      <w:r>
        <w:rPr>
          <w:sz w:val="24"/>
          <w:szCs w:val="24"/>
          <w:u w:val="single"/>
        </w:rPr>
        <w:t>Analysis and Informing Management Decisions</w:t>
      </w:r>
    </w:p>
    <w:p w14:paraId="60C0CFB2" w14:textId="77777777" w:rsidR="00140351" w:rsidRDefault="00140351" w:rsidP="00140351">
      <w:pPr>
        <w:pStyle w:val="ListParagraph"/>
        <w:numPr>
          <w:ilvl w:val="0"/>
          <w:numId w:val="25"/>
        </w:numPr>
        <w:spacing w:after="0"/>
        <w:rPr>
          <w:sz w:val="24"/>
          <w:szCs w:val="24"/>
        </w:rPr>
      </w:pPr>
      <w:r>
        <w:rPr>
          <w:sz w:val="24"/>
          <w:szCs w:val="24"/>
        </w:rPr>
        <w:t>Analyze “initial cash position” before new borrowing</w:t>
      </w:r>
    </w:p>
    <w:p w14:paraId="5FECBE4C" w14:textId="77777777" w:rsidR="00140351" w:rsidRDefault="00140351" w:rsidP="00140351">
      <w:pPr>
        <w:pStyle w:val="ListParagraph"/>
        <w:numPr>
          <w:ilvl w:val="0"/>
          <w:numId w:val="25"/>
        </w:numPr>
        <w:spacing w:after="0"/>
        <w:rPr>
          <w:sz w:val="24"/>
          <w:szCs w:val="24"/>
        </w:rPr>
      </w:pPr>
      <w:r>
        <w:rPr>
          <w:sz w:val="24"/>
          <w:szCs w:val="24"/>
        </w:rPr>
        <w:t>Develop a borrowing, repayment and investment plan</w:t>
      </w:r>
    </w:p>
    <w:p w14:paraId="184D5343" w14:textId="77777777" w:rsidR="00F47EF2" w:rsidRDefault="00140351" w:rsidP="00F47EF2">
      <w:pPr>
        <w:pStyle w:val="ListParagraph"/>
        <w:numPr>
          <w:ilvl w:val="0"/>
          <w:numId w:val="25"/>
        </w:numPr>
        <w:spacing w:after="0"/>
        <w:rPr>
          <w:sz w:val="24"/>
          <w:szCs w:val="24"/>
        </w:rPr>
      </w:pPr>
      <w:r>
        <w:rPr>
          <w:sz w:val="24"/>
          <w:szCs w:val="24"/>
        </w:rPr>
        <w:t>Monitor variances from actual and adjust remainder of the year accordingly</w:t>
      </w:r>
    </w:p>
    <w:p w14:paraId="697FE929" w14:textId="77777777" w:rsidR="00F97B9C" w:rsidRDefault="00F97B9C" w:rsidP="00F97B9C">
      <w:pPr>
        <w:spacing w:after="0"/>
        <w:rPr>
          <w:sz w:val="24"/>
          <w:szCs w:val="24"/>
        </w:rPr>
      </w:pPr>
    </w:p>
    <w:p w14:paraId="6B20B018" w14:textId="77777777" w:rsidR="00F97B9C" w:rsidRDefault="00F97B9C" w:rsidP="00F97B9C">
      <w:pPr>
        <w:spacing w:after="0"/>
        <w:rPr>
          <w:sz w:val="24"/>
          <w:szCs w:val="24"/>
        </w:rPr>
      </w:pPr>
    </w:p>
    <w:p w14:paraId="60107FA1" w14:textId="5094A209" w:rsidR="00F97B9C" w:rsidRPr="0006595C" w:rsidRDefault="00F97B9C" w:rsidP="00F97B9C">
      <w:pPr>
        <w:spacing w:after="0"/>
        <w:rPr>
          <w:b/>
          <w:sz w:val="28"/>
          <w:szCs w:val="28"/>
          <w:u w:val="single"/>
        </w:rPr>
      </w:pPr>
      <w:r w:rsidRPr="0006595C">
        <w:rPr>
          <w:b/>
          <w:sz w:val="28"/>
          <w:szCs w:val="28"/>
          <w:u w:val="single"/>
        </w:rPr>
        <w:t>Optional</w:t>
      </w:r>
      <w:r w:rsidR="0006595C">
        <w:rPr>
          <w:b/>
          <w:sz w:val="28"/>
          <w:szCs w:val="28"/>
          <w:u w:val="single"/>
        </w:rPr>
        <w:t>: Explanation of Each Step in 8-Step Process</w:t>
      </w:r>
    </w:p>
    <w:p w14:paraId="73FD2784" w14:textId="54177677" w:rsidR="00293AAF" w:rsidRPr="00E94729" w:rsidRDefault="00F97B9C" w:rsidP="00E94729">
      <w:pPr>
        <w:spacing w:after="0"/>
        <w:rPr>
          <w:sz w:val="24"/>
          <w:szCs w:val="24"/>
        </w:rPr>
      </w:pPr>
      <w:r w:rsidRPr="00E94729">
        <w:rPr>
          <w:sz w:val="24"/>
          <w:szCs w:val="24"/>
        </w:rPr>
        <w:t>Slides 4</w:t>
      </w:r>
      <w:r w:rsidR="0006595C" w:rsidRPr="00E94729">
        <w:rPr>
          <w:sz w:val="24"/>
          <w:szCs w:val="24"/>
        </w:rPr>
        <w:t>0</w:t>
      </w:r>
      <w:r w:rsidRPr="00E94729">
        <w:rPr>
          <w:sz w:val="24"/>
          <w:szCs w:val="24"/>
        </w:rPr>
        <w:t>-4</w:t>
      </w:r>
      <w:r w:rsidR="0006595C" w:rsidRPr="00E94729">
        <w:rPr>
          <w:sz w:val="24"/>
          <w:szCs w:val="24"/>
        </w:rPr>
        <w:t>6</w:t>
      </w:r>
      <w:r w:rsidRPr="00E94729">
        <w:rPr>
          <w:sz w:val="24"/>
          <w:szCs w:val="24"/>
        </w:rPr>
        <w:t xml:space="preserve"> show</w:t>
      </w:r>
      <w:r w:rsidR="0006595C" w:rsidRPr="00E94729">
        <w:rPr>
          <w:sz w:val="24"/>
          <w:szCs w:val="24"/>
        </w:rPr>
        <w:t xml:space="preserve"> </w:t>
      </w:r>
      <w:r w:rsidRPr="00E94729">
        <w:rPr>
          <w:sz w:val="24"/>
          <w:szCs w:val="24"/>
        </w:rPr>
        <w:t xml:space="preserve">more explanation of </w:t>
      </w:r>
      <w:r w:rsidR="00E94729" w:rsidRPr="00E94729">
        <w:rPr>
          <w:sz w:val="24"/>
          <w:szCs w:val="24"/>
        </w:rPr>
        <w:t xml:space="preserve">each step in </w:t>
      </w:r>
      <w:r w:rsidRPr="00E94729">
        <w:rPr>
          <w:sz w:val="24"/>
          <w:szCs w:val="24"/>
        </w:rPr>
        <w:t xml:space="preserve">the </w:t>
      </w:r>
      <w:r w:rsidR="0006595C" w:rsidRPr="00E94729">
        <w:rPr>
          <w:sz w:val="24"/>
          <w:szCs w:val="24"/>
        </w:rPr>
        <w:t>8-step process</w:t>
      </w:r>
      <w:r w:rsidR="001145B8" w:rsidRPr="00E94729">
        <w:rPr>
          <w:sz w:val="24"/>
          <w:szCs w:val="24"/>
        </w:rPr>
        <w:t>.</w:t>
      </w:r>
    </w:p>
    <w:p w14:paraId="3B6CB244" w14:textId="15808CEA" w:rsidR="00293AAF" w:rsidRPr="00E94729" w:rsidRDefault="00293AAF" w:rsidP="00E94729">
      <w:pPr>
        <w:pStyle w:val="ListParagraph"/>
        <w:spacing w:after="0"/>
        <w:rPr>
          <w:sz w:val="24"/>
          <w:szCs w:val="24"/>
        </w:rPr>
      </w:pPr>
    </w:p>
    <w:sectPr w:rsidR="00293AAF" w:rsidRPr="00E94729" w:rsidSect="00E90DCA">
      <w:headerReference w:type="default" r:id="rId10"/>
      <w:footerReference w:type="default" r:id="rId11"/>
      <w:pgSz w:w="12240" w:h="15840"/>
      <w:pgMar w:top="216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9707E" w14:textId="77777777" w:rsidR="001F6171" w:rsidRDefault="001F6171" w:rsidP="00B43CF6">
      <w:pPr>
        <w:spacing w:after="0" w:line="240" w:lineRule="auto"/>
      </w:pPr>
      <w:r>
        <w:separator/>
      </w:r>
    </w:p>
  </w:endnote>
  <w:endnote w:type="continuationSeparator" w:id="0">
    <w:p w14:paraId="63499E6F" w14:textId="77777777" w:rsidR="001F6171" w:rsidRDefault="001F6171" w:rsidP="00B4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212"/>
      <w:gridCol w:w="936"/>
      <w:gridCol w:w="4212"/>
    </w:tblGrid>
    <w:tr w:rsidR="001F6171" w14:paraId="6942F159" w14:textId="77777777">
      <w:trPr>
        <w:trHeight w:val="151"/>
      </w:trPr>
      <w:tc>
        <w:tcPr>
          <w:tcW w:w="2250" w:type="pct"/>
          <w:tcBorders>
            <w:bottom w:val="single" w:sz="4" w:space="0" w:color="4F81BD" w:themeColor="accent1"/>
          </w:tcBorders>
        </w:tcPr>
        <w:p w14:paraId="65A1F262" w14:textId="77777777" w:rsidR="001F6171" w:rsidRDefault="001F6171">
          <w:pPr>
            <w:pStyle w:val="Header"/>
            <w:rPr>
              <w:rFonts w:asciiTheme="majorHAnsi" w:eastAsiaTheme="majorEastAsia" w:hAnsiTheme="majorHAnsi" w:cstheme="majorBidi"/>
              <w:b/>
              <w:bCs/>
            </w:rPr>
          </w:pPr>
        </w:p>
      </w:tc>
      <w:tc>
        <w:tcPr>
          <w:tcW w:w="500" w:type="pct"/>
          <w:vMerge w:val="restart"/>
          <w:noWrap/>
          <w:vAlign w:val="center"/>
        </w:tcPr>
        <w:p w14:paraId="10DC7BD6" w14:textId="77777777" w:rsidR="001F6171" w:rsidRDefault="001F617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93AAF" w:rsidRPr="00293AAF">
            <w:rPr>
              <w:rFonts w:asciiTheme="majorHAnsi" w:eastAsiaTheme="majorEastAsia" w:hAnsiTheme="majorHAnsi" w:cstheme="majorBidi"/>
              <w:b/>
              <w:bCs/>
              <w:noProof/>
            </w:rPr>
            <w:t>11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587793C" w14:textId="77777777" w:rsidR="001F6171" w:rsidRDefault="001F6171">
          <w:pPr>
            <w:pStyle w:val="Header"/>
            <w:rPr>
              <w:rFonts w:asciiTheme="majorHAnsi" w:eastAsiaTheme="majorEastAsia" w:hAnsiTheme="majorHAnsi" w:cstheme="majorBidi"/>
              <w:b/>
              <w:bCs/>
            </w:rPr>
          </w:pPr>
        </w:p>
      </w:tc>
    </w:tr>
    <w:tr w:rsidR="001F6171" w14:paraId="513B7FC8" w14:textId="77777777">
      <w:trPr>
        <w:trHeight w:val="150"/>
      </w:trPr>
      <w:tc>
        <w:tcPr>
          <w:tcW w:w="2250" w:type="pct"/>
          <w:tcBorders>
            <w:top w:val="single" w:sz="4" w:space="0" w:color="4F81BD" w:themeColor="accent1"/>
          </w:tcBorders>
        </w:tcPr>
        <w:p w14:paraId="4831DB97" w14:textId="77777777" w:rsidR="001F6171" w:rsidRDefault="001F6171">
          <w:pPr>
            <w:pStyle w:val="Header"/>
            <w:rPr>
              <w:rFonts w:asciiTheme="majorHAnsi" w:eastAsiaTheme="majorEastAsia" w:hAnsiTheme="majorHAnsi" w:cstheme="majorBidi"/>
              <w:b/>
              <w:bCs/>
            </w:rPr>
          </w:pPr>
        </w:p>
      </w:tc>
      <w:tc>
        <w:tcPr>
          <w:tcW w:w="500" w:type="pct"/>
          <w:vMerge/>
        </w:tcPr>
        <w:p w14:paraId="3BC21E27" w14:textId="77777777" w:rsidR="001F6171" w:rsidRDefault="001F617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10B8008" w14:textId="77777777" w:rsidR="001F6171" w:rsidRDefault="001F6171">
          <w:pPr>
            <w:pStyle w:val="Header"/>
            <w:rPr>
              <w:rFonts w:asciiTheme="majorHAnsi" w:eastAsiaTheme="majorEastAsia" w:hAnsiTheme="majorHAnsi" w:cstheme="majorBidi"/>
              <w:b/>
              <w:bCs/>
            </w:rPr>
          </w:pPr>
        </w:p>
      </w:tc>
    </w:tr>
  </w:tbl>
  <w:p w14:paraId="72A2036E" w14:textId="77777777" w:rsidR="001F6171" w:rsidRDefault="001F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BC30" w14:textId="77777777" w:rsidR="001F6171" w:rsidRDefault="001F6171" w:rsidP="00B43CF6">
      <w:pPr>
        <w:spacing w:after="0" w:line="240" w:lineRule="auto"/>
      </w:pPr>
      <w:r>
        <w:separator/>
      </w:r>
    </w:p>
  </w:footnote>
  <w:footnote w:type="continuationSeparator" w:id="0">
    <w:p w14:paraId="06F032CC" w14:textId="77777777" w:rsidR="001F6171" w:rsidRDefault="001F6171" w:rsidP="00B43CF6">
      <w:pPr>
        <w:spacing w:after="0" w:line="240" w:lineRule="auto"/>
      </w:pPr>
      <w:r>
        <w:continuationSeparator/>
      </w:r>
    </w:p>
  </w:footnote>
  <w:footnote w:id="1">
    <w:p w14:paraId="23341C2E" w14:textId="77777777" w:rsidR="001F6171" w:rsidRDefault="001F6171">
      <w:pPr>
        <w:pStyle w:val="FootnoteText"/>
      </w:pPr>
      <w:r>
        <w:rPr>
          <w:rStyle w:val="FootnoteReference"/>
        </w:rPr>
        <w:footnoteRef/>
      </w:r>
      <w:r>
        <w:t xml:space="preserve"> Eisenhower used some version of this quote on multiple occasions.  One of the earlier documented uses appears to be i</w:t>
      </w:r>
      <w:r w:rsidRPr="00187E4A">
        <w:t xml:space="preserve">n 1950 </w:t>
      </w:r>
      <w:r>
        <w:t xml:space="preserve">as part of a </w:t>
      </w:r>
      <w:r w:rsidRPr="00187E4A">
        <w:t xml:space="preserve">letter </w:t>
      </w:r>
      <w:r>
        <w:t xml:space="preserve">written </w:t>
      </w:r>
      <w:r w:rsidRPr="00187E4A">
        <w:t>to a U.S. diplomat in which he ascribed a military-oriented version of the saying to an anonymous soldier</w:t>
      </w:r>
      <w:r>
        <w:t xml:space="preserve"> (</w:t>
      </w:r>
      <w:hyperlink r:id="rId1" w:history="1">
        <w:r w:rsidRPr="00187E4A">
          <w:rPr>
            <w:rStyle w:val="Hyperlink"/>
          </w:rPr>
          <w:t>https://quoteinvestigator.com/2017/11/18/planning/</w:t>
        </w:r>
      </w:hyperlink>
      <w:r>
        <w:t>)</w:t>
      </w:r>
    </w:p>
  </w:footnote>
  <w:footnote w:id="2">
    <w:p w14:paraId="471E5304" w14:textId="77777777" w:rsidR="00F15477" w:rsidRDefault="00F15477" w:rsidP="00F15477">
      <w:pPr>
        <w:pStyle w:val="FootnoteText"/>
      </w:pPr>
      <w:r>
        <w:rPr>
          <w:rStyle w:val="FootnoteReference"/>
        </w:rPr>
        <w:footnoteRef/>
      </w:r>
      <w:r>
        <w:t xml:space="preserve"> Time periods are the user’s </w:t>
      </w:r>
      <w:proofErr w:type="gramStart"/>
      <w:r>
        <w:t>choice, but</w:t>
      </w:r>
      <w:proofErr w:type="gramEnd"/>
      <w:r>
        <w:t xml:space="preserve"> are typically monthly.  The teaching materials are based on quarterly time periods to lessen some of the complexity and data entry associated with 12 time periods versus 4. </w:t>
      </w:r>
    </w:p>
    <w:p w14:paraId="2B0AB2A1" w14:textId="716399FD" w:rsidR="00F15477" w:rsidRDefault="00F15477">
      <w:pPr>
        <w:pStyle w:val="FootnoteText"/>
      </w:pPr>
    </w:p>
  </w:footnote>
  <w:footnote w:id="3">
    <w:p w14:paraId="5BDF2585" w14:textId="4601F87E" w:rsidR="001F6171" w:rsidRDefault="001F6171">
      <w:pPr>
        <w:pStyle w:val="FootnoteText"/>
      </w:pPr>
      <w:r>
        <w:rPr>
          <w:rStyle w:val="FootnoteReference"/>
        </w:rPr>
        <w:footnoteRef/>
      </w:r>
      <w:r>
        <w:t xml:space="preserve"> Caution!  A similar discussion at a workshop elicited a response from one of the farm wives in attendance that if she did not get a family vacation then next </w:t>
      </w:r>
      <w:r w:rsidR="00E8790C">
        <w:t>year,</w:t>
      </w:r>
      <w:r>
        <w:t xml:space="preserve"> they (the bank) may be paying for a divorce!  The point is well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CF4E" w14:textId="77777777" w:rsidR="001F6171" w:rsidRDefault="001F6171">
    <w:pPr>
      <w:pStyle w:val="Header"/>
    </w:pPr>
    <w:r>
      <w:rPr>
        <w:noProof/>
      </w:rPr>
      <w:drawing>
        <wp:anchor distT="0" distB="0" distL="114300" distR="114300" simplePos="0" relativeHeight="251659264" behindDoc="1" locked="0" layoutInCell="1" allowOverlap="1" wp14:anchorId="4C4184CB" wp14:editId="08904F05">
          <wp:simplePos x="0" y="0"/>
          <wp:positionH relativeFrom="margin">
            <wp:align>center</wp:align>
          </wp:positionH>
          <wp:positionV relativeFrom="page">
            <wp:posOffset>396737</wp:posOffset>
          </wp:positionV>
          <wp:extent cx="6667500" cy="781050"/>
          <wp:effectExtent l="19050" t="19050" r="19050" b="190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0" cy="78105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52C1"/>
    <w:multiLevelType w:val="hybridMultilevel"/>
    <w:tmpl w:val="640487E6"/>
    <w:lvl w:ilvl="0" w:tplc="0858768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6F3"/>
    <w:multiLevelType w:val="hybridMultilevel"/>
    <w:tmpl w:val="C3E020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011B"/>
    <w:multiLevelType w:val="hybridMultilevel"/>
    <w:tmpl w:val="C676557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A4211"/>
    <w:multiLevelType w:val="hybridMultilevel"/>
    <w:tmpl w:val="BE84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87835"/>
    <w:multiLevelType w:val="hybridMultilevel"/>
    <w:tmpl w:val="1D8629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32EAB"/>
    <w:multiLevelType w:val="hybridMultilevel"/>
    <w:tmpl w:val="2BCA3F5E"/>
    <w:lvl w:ilvl="0" w:tplc="8B6410A6">
      <w:start w:val="1"/>
      <w:numFmt w:val="bullet"/>
      <w:lvlText w:val="•"/>
      <w:lvlJc w:val="left"/>
      <w:pPr>
        <w:tabs>
          <w:tab w:val="num" w:pos="720"/>
        </w:tabs>
        <w:ind w:left="720" w:hanging="360"/>
      </w:pPr>
      <w:rPr>
        <w:rFonts w:ascii="Arial" w:hAnsi="Arial" w:hint="default"/>
      </w:rPr>
    </w:lvl>
    <w:lvl w:ilvl="1" w:tplc="FFE0DC50">
      <w:start w:val="1"/>
      <w:numFmt w:val="decimal"/>
      <w:lvlText w:val="%2."/>
      <w:lvlJc w:val="left"/>
      <w:pPr>
        <w:tabs>
          <w:tab w:val="num" w:pos="1440"/>
        </w:tabs>
        <w:ind w:left="1440" w:hanging="360"/>
      </w:pPr>
    </w:lvl>
    <w:lvl w:ilvl="2" w:tplc="837255F4" w:tentative="1">
      <w:start w:val="1"/>
      <w:numFmt w:val="bullet"/>
      <w:lvlText w:val="•"/>
      <w:lvlJc w:val="left"/>
      <w:pPr>
        <w:tabs>
          <w:tab w:val="num" w:pos="2160"/>
        </w:tabs>
        <w:ind w:left="2160" w:hanging="360"/>
      </w:pPr>
      <w:rPr>
        <w:rFonts w:ascii="Arial" w:hAnsi="Arial" w:hint="default"/>
      </w:rPr>
    </w:lvl>
    <w:lvl w:ilvl="3" w:tplc="D8DE4EE0" w:tentative="1">
      <w:start w:val="1"/>
      <w:numFmt w:val="bullet"/>
      <w:lvlText w:val="•"/>
      <w:lvlJc w:val="left"/>
      <w:pPr>
        <w:tabs>
          <w:tab w:val="num" w:pos="2880"/>
        </w:tabs>
        <w:ind w:left="2880" w:hanging="360"/>
      </w:pPr>
      <w:rPr>
        <w:rFonts w:ascii="Arial" w:hAnsi="Arial" w:hint="default"/>
      </w:rPr>
    </w:lvl>
    <w:lvl w:ilvl="4" w:tplc="7264C406" w:tentative="1">
      <w:start w:val="1"/>
      <w:numFmt w:val="bullet"/>
      <w:lvlText w:val="•"/>
      <w:lvlJc w:val="left"/>
      <w:pPr>
        <w:tabs>
          <w:tab w:val="num" w:pos="3600"/>
        </w:tabs>
        <w:ind w:left="3600" w:hanging="360"/>
      </w:pPr>
      <w:rPr>
        <w:rFonts w:ascii="Arial" w:hAnsi="Arial" w:hint="default"/>
      </w:rPr>
    </w:lvl>
    <w:lvl w:ilvl="5" w:tplc="A6E40AA0" w:tentative="1">
      <w:start w:val="1"/>
      <w:numFmt w:val="bullet"/>
      <w:lvlText w:val="•"/>
      <w:lvlJc w:val="left"/>
      <w:pPr>
        <w:tabs>
          <w:tab w:val="num" w:pos="4320"/>
        </w:tabs>
        <w:ind w:left="4320" w:hanging="360"/>
      </w:pPr>
      <w:rPr>
        <w:rFonts w:ascii="Arial" w:hAnsi="Arial" w:hint="default"/>
      </w:rPr>
    </w:lvl>
    <w:lvl w:ilvl="6" w:tplc="DEF601EA" w:tentative="1">
      <w:start w:val="1"/>
      <w:numFmt w:val="bullet"/>
      <w:lvlText w:val="•"/>
      <w:lvlJc w:val="left"/>
      <w:pPr>
        <w:tabs>
          <w:tab w:val="num" w:pos="5040"/>
        </w:tabs>
        <w:ind w:left="5040" w:hanging="360"/>
      </w:pPr>
      <w:rPr>
        <w:rFonts w:ascii="Arial" w:hAnsi="Arial" w:hint="default"/>
      </w:rPr>
    </w:lvl>
    <w:lvl w:ilvl="7" w:tplc="BFC8EEA2" w:tentative="1">
      <w:start w:val="1"/>
      <w:numFmt w:val="bullet"/>
      <w:lvlText w:val="•"/>
      <w:lvlJc w:val="left"/>
      <w:pPr>
        <w:tabs>
          <w:tab w:val="num" w:pos="5760"/>
        </w:tabs>
        <w:ind w:left="5760" w:hanging="360"/>
      </w:pPr>
      <w:rPr>
        <w:rFonts w:ascii="Arial" w:hAnsi="Arial" w:hint="default"/>
      </w:rPr>
    </w:lvl>
    <w:lvl w:ilvl="8" w:tplc="69B812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4E0930"/>
    <w:multiLevelType w:val="hybridMultilevel"/>
    <w:tmpl w:val="316A24B6"/>
    <w:lvl w:ilvl="0" w:tplc="D77A17AC">
      <w:start w:val="1"/>
      <w:numFmt w:val="bullet"/>
      <w:lvlText w:val="•"/>
      <w:lvlJc w:val="left"/>
      <w:pPr>
        <w:tabs>
          <w:tab w:val="num" w:pos="720"/>
        </w:tabs>
        <w:ind w:left="720" w:hanging="360"/>
      </w:pPr>
      <w:rPr>
        <w:rFonts w:ascii="Arial" w:hAnsi="Arial" w:hint="default"/>
      </w:rPr>
    </w:lvl>
    <w:lvl w:ilvl="1" w:tplc="5ED69D12" w:tentative="1">
      <w:start w:val="1"/>
      <w:numFmt w:val="bullet"/>
      <w:lvlText w:val="•"/>
      <w:lvlJc w:val="left"/>
      <w:pPr>
        <w:tabs>
          <w:tab w:val="num" w:pos="1440"/>
        </w:tabs>
        <w:ind w:left="1440" w:hanging="360"/>
      </w:pPr>
      <w:rPr>
        <w:rFonts w:ascii="Arial" w:hAnsi="Arial" w:hint="default"/>
      </w:rPr>
    </w:lvl>
    <w:lvl w:ilvl="2" w:tplc="6A9AFBFE">
      <w:start w:val="1"/>
      <w:numFmt w:val="bullet"/>
      <w:lvlText w:val="•"/>
      <w:lvlJc w:val="left"/>
      <w:pPr>
        <w:tabs>
          <w:tab w:val="num" w:pos="2160"/>
        </w:tabs>
        <w:ind w:left="2160" w:hanging="360"/>
      </w:pPr>
      <w:rPr>
        <w:rFonts w:ascii="Arial" w:hAnsi="Arial" w:hint="default"/>
      </w:rPr>
    </w:lvl>
    <w:lvl w:ilvl="3" w:tplc="E4820FC4">
      <w:start w:val="84"/>
      <w:numFmt w:val="bullet"/>
      <w:lvlText w:val="–"/>
      <w:lvlJc w:val="left"/>
      <w:pPr>
        <w:tabs>
          <w:tab w:val="num" w:pos="2880"/>
        </w:tabs>
        <w:ind w:left="2880" w:hanging="360"/>
      </w:pPr>
      <w:rPr>
        <w:rFonts w:ascii="Arial" w:hAnsi="Arial" w:hint="default"/>
      </w:rPr>
    </w:lvl>
    <w:lvl w:ilvl="4" w:tplc="2C041258" w:tentative="1">
      <w:start w:val="1"/>
      <w:numFmt w:val="bullet"/>
      <w:lvlText w:val="•"/>
      <w:lvlJc w:val="left"/>
      <w:pPr>
        <w:tabs>
          <w:tab w:val="num" w:pos="3600"/>
        </w:tabs>
        <w:ind w:left="3600" w:hanging="360"/>
      </w:pPr>
      <w:rPr>
        <w:rFonts w:ascii="Arial" w:hAnsi="Arial" w:hint="default"/>
      </w:rPr>
    </w:lvl>
    <w:lvl w:ilvl="5" w:tplc="29482EB2" w:tentative="1">
      <w:start w:val="1"/>
      <w:numFmt w:val="bullet"/>
      <w:lvlText w:val="•"/>
      <w:lvlJc w:val="left"/>
      <w:pPr>
        <w:tabs>
          <w:tab w:val="num" w:pos="4320"/>
        </w:tabs>
        <w:ind w:left="4320" w:hanging="360"/>
      </w:pPr>
      <w:rPr>
        <w:rFonts w:ascii="Arial" w:hAnsi="Arial" w:hint="default"/>
      </w:rPr>
    </w:lvl>
    <w:lvl w:ilvl="6" w:tplc="BEE60238" w:tentative="1">
      <w:start w:val="1"/>
      <w:numFmt w:val="bullet"/>
      <w:lvlText w:val="•"/>
      <w:lvlJc w:val="left"/>
      <w:pPr>
        <w:tabs>
          <w:tab w:val="num" w:pos="5040"/>
        </w:tabs>
        <w:ind w:left="5040" w:hanging="360"/>
      </w:pPr>
      <w:rPr>
        <w:rFonts w:ascii="Arial" w:hAnsi="Arial" w:hint="default"/>
      </w:rPr>
    </w:lvl>
    <w:lvl w:ilvl="7" w:tplc="55667B94" w:tentative="1">
      <w:start w:val="1"/>
      <w:numFmt w:val="bullet"/>
      <w:lvlText w:val="•"/>
      <w:lvlJc w:val="left"/>
      <w:pPr>
        <w:tabs>
          <w:tab w:val="num" w:pos="5760"/>
        </w:tabs>
        <w:ind w:left="5760" w:hanging="360"/>
      </w:pPr>
      <w:rPr>
        <w:rFonts w:ascii="Arial" w:hAnsi="Arial" w:hint="default"/>
      </w:rPr>
    </w:lvl>
    <w:lvl w:ilvl="8" w:tplc="59CA18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2257B"/>
    <w:multiLevelType w:val="hybridMultilevel"/>
    <w:tmpl w:val="2DD4A520"/>
    <w:lvl w:ilvl="0" w:tplc="62C0D8C4">
      <w:start w:val="1"/>
      <w:numFmt w:val="bullet"/>
      <w:lvlText w:val="•"/>
      <w:lvlJc w:val="left"/>
      <w:pPr>
        <w:tabs>
          <w:tab w:val="num" w:pos="720"/>
        </w:tabs>
        <w:ind w:left="720" w:hanging="360"/>
      </w:pPr>
      <w:rPr>
        <w:rFonts w:ascii="Arial" w:hAnsi="Arial" w:hint="default"/>
      </w:rPr>
    </w:lvl>
    <w:lvl w:ilvl="1" w:tplc="9836BC6C" w:tentative="1">
      <w:start w:val="1"/>
      <w:numFmt w:val="bullet"/>
      <w:lvlText w:val="•"/>
      <w:lvlJc w:val="left"/>
      <w:pPr>
        <w:tabs>
          <w:tab w:val="num" w:pos="1440"/>
        </w:tabs>
        <w:ind w:left="1440" w:hanging="360"/>
      </w:pPr>
      <w:rPr>
        <w:rFonts w:ascii="Arial" w:hAnsi="Arial" w:hint="default"/>
      </w:rPr>
    </w:lvl>
    <w:lvl w:ilvl="2" w:tplc="32AAEFAA">
      <w:start w:val="1"/>
      <w:numFmt w:val="bullet"/>
      <w:lvlText w:val="•"/>
      <w:lvlJc w:val="left"/>
      <w:pPr>
        <w:tabs>
          <w:tab w:val="num" w:pos="2160"/>
        </w:tabs>
        <w:ind w:left="2160" w:hanging="360"/>
      </w:pPr>
      <w:rPr>
        <w:rFonts w:ascii="Arial" w:hAnsi="Arial" w:hint="default"/>
      </w:rPr>
    </w:lvl>
    <w:lvl w:ilvl="3" w:tplc="FF32BBFA" w:tentative="1">
      <w:start w:val="1"/>
      <w:numFmt w:val="bullet"/>
      <w:lvlText w:val="•"/>
      <w:lvlJc w:val="left"/>
      <w:pPr>
        <w:tabs>
          <w:tab w:val="num" w:pos="2880"/>
        </w:tabs>
        <w:ind w:left="2880" w:hanging="360"/>
      </w:pPr>
      <w:rPr>
        <w:rFonts w:ascii="Arial" w:hAnsi="Arial" w:hint="default"/>
      </w:rPr>
    </w:lvl>
    <w:lvl w:ilvl="4" w:tplc="0F84A74C" w:tentative="1">
      <w:start w:val="1"/>
      <w:numFmt w:val="bullet"/>
      <w:lvlText w:val="•"/>
      <w:lvlJc w:val="left"/>
      <w:pPr>
        <w:tabs>
          <w:tab w:val="num" w:pos="3600"/>
        </w:tabs>
        <w:ind w:left="3600" w:hanging="360"/>
      </w:pPr>
      <w:rPr>
        <w:rFonts w:ascii="Arial" w:hAnsi="Arial" w:hint="default"/>
      </w:rPr>
    </w:lvl>
    <w:lvl w:ilvl="5" w:tplc="BCD6DCB8" w:tentative="1">
      <w:start w:val="1"/>
      <w:numFmt w:val="bullet"/>
      <w:lvlText w:val="•"/>
      <w:lvlJc w:val="left"/>
      <w:pPr>
        <w:tabs>
          <w:tab w:val="num" w:pos="4320"/>
        </w:tabs>
        <w:ind w:left="4320" w:hanging="360"/>
      </w:pPr>
      <w:rPr>
        <w:rFonts w:ascii="Arial" w:hAnsi="Arial" w:hint="default"/>
      </w:rPr>
    </w:lvl>
    <w:lvl w:ilvl="6" w:tplc="4086C55C" w:tentative="1">
      <w:start w:val="1"/>
      <w:numFmt w:val="bullet"/>
      <w:lvlText w:val="•"/>
      <w:lvlJc w:val="left"/>
      <w:pPr>
        <w:tabs>
          <w:tab w:val="num" w:pos="5040"/>
        </w:tabs>
        <w:ind w:left="5040" w:hanging="360"/>
      </w:pPr>
      <w:rPr>
        <w:rFonts w:ascii="Arial" w:hAnsi="Arial" w:hint="default"/>
      </w:rPr>
    </w:lvl>
    <w:lvl w:ilvl="7" w:tplc="E9BEA7F6" w:tentative="1">
      <w:start w:val="1"/>
      <w:numFmt w:val="bullet"/>
      <w:lvlText w:val="•"/>
      <w:lvlJc w:val="left"/>
      <w:pPr>
        <w:tabs>
          <w:tab w:val="num" w:pos="5760"/>
        </w:tabs>
        <w:ind w:left="5760" w:hanging="360"/>
      </w:pPr>
      <w:rPr>
        <w:rFonts w:ascii="Arial" w:hAnsi="Arial" w:hint="default"/>
      </w:rPr>
    </w:lvl>
    <w:lvl w:ilvl="8" w:tplc="306AE0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697859"/>
    <w:multiLevelType w:val="hybridMultilevel"/>
    <w:tmpl w:val="1DBE43B0"/>
    <w:lvl w:ilvl="0" w:tplc="58EE0DD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35B40471"/>
    <w:multiLevelType w:val="hybridMultilevel"/>
    <w:tmpl w:val="FF1211B6"/>
    <w:lvl w:ilvl="0" w:tplc="DB947CF2">
      <w:start w:val="1"/>
      <w:numFmt w:val="bullet"/>
      <w:lvlText w:val="•"/>
      <w:lvlJc w:val="left"/>
      <w:pPr>
        <w:tabs>
          <w:tab w:val="num" w:pos="720"/>
        </w:tabs>
        <w:ind w:left="720" w:hanging="360"/>
      </w:pPr>
      <w:rPr>
        <w:rFonts w:ascii="Arial" w:hAnsi="Arial" w:hint="default"/>
      </w:rPr>
    </w:lvl>
    <w:lvl w:ilvl="1" w:tplc="BED81E6E" w:tentative="1">
      <w:start w:val="1"/>
      <w:numFmt w:val="bullet"/>
      <w:lvlText w:val="•"/>
      <w:lvlJc w:val="left"/>
      <w:pPr>
        <w:tabs>
          <w:tab w:val="num" w:pos="1440"/>
        </w:tabs>
        <w:ind w:left="1440" w:hanging="360"/>
      </w:pPr>
      <w:rPr>
        <w:rFonts w:ascii="Arial" w:hAnsi="Arial" w:hint="default"/>
      </w:rPr>
    </w:lvl>
    <w:lvl w:ilvl="2" w:tplc="ABC0636C">
      <w:start w:val="1"/>
      <w:numFmt w:val="bullet"/>
      <w:lvlText w:val="•"/>
      <w:lvlJc w:val="left"/>
      <w:pPr>
        <w:tabs>
          <w:tab w:val="num" w:pos="2160"/>
        </w:tabs>
        <w:ind w:left="2160" w:hanging="360"/>
      </w:pPr>
      <w:rPr>
        <w:rFonts w:ascii="Arial" w:hAnsi="Arial" w:hint="default"/>
      </w:rPr>
    </w:lvl>
    <w:lvl w:ilvl="3" w:tplc="93BAED88">
      <w:start w:val="84"/>
      <w:numFmt w:val="bullet"/>
      <w:lvlText w:val="–"/>
      <w:lvlJc w:val="left"/>
      <w:pPr>
        <w:tabs>
          <w:tab w:val="num" w:pos="2880"/>
        </w:tabs>
        <w:ind w:left="2880" w:hanging="360"/>
      </w:pPr>
      <w:rPr>
        <w:rFonts w:ascii="Arial" w:hAnsi="Arial" w:hint="default"/>
      </w:rPr>
    </w:lvl>
    <w:lvl w:ilvl="4" w:tplc="3814B0A2" w:tentative="1">
      <w:start w:val="1"/>
      <w:numFmt w:val="bullet"/>
      <w:lvlText w:val="•"/>
      <w:lvlJc w:val="left"/>
      <w:pPr>
        <w:tabs>
          <w:tab w:val="num" w:pos="3600"/>
        </w:tabs>
        <w:ind w:left="3600" w:hanging="360"/>
      </w:pPr>
      <w:rPr>
        <w:rFonts w:ascii="Arial" w:hAnsi="Arial" w:hint="default"/>
      </w:rPr>
    </w:lvl>
    <w:lvl w:ilvl="5" w:tplc="D64825DE" w:tentative="1">
      <w:start w:val="1"/>
      <w:numFmt w:val="bullet"/>
      <w:lvlText w:val="•"/>
      <w:lvlJc w:val="left"/>
      <w:pPr>
        <w:tabs>
          <w:tab w:val="num" w:pos="4320"/>
        </w:tabs>
        <w:ind w:left="4320" w:hanging="360"/>
      </w:pPr>
      <w:rPr>
        <w:rFonts w:ascii="Arial" w:hAnsi="Arial" w:hint="default"/>
      </w:rPr>
    </w:lvl>
    <w:lvl w:ilvl="6" w:tplc="01DCD51E" w:tentative="1">
      <w:start w:val="1"/>
      <w:numFmt w:val="bullet"/>
      <w:lvlText w:val="•"/>
      <w:lvlJc w:val="left"/>
      <w:pPr>
        <w:tabs>
          <w:tab w:val="num" w:pos="5040"/>
        </w:tabs>
        <w:ind w:left="5040" w:hanging="360"/>
      </w:pPr>
      <w:rPr>
        <w:rFonts w:ascii="Arial" w:hAnsi="Arial" w:hint="default"/>
      </w:rPr>
    </w:lvl>
    <w:lvl w:ilvl="7" w:tplc="597430D0" w:tentative="1">
      <w:start w:val="1"/>
      <w:numFmt w:val="bullet"/>
      <w:lvlText w:val="•"/>
      <w:lvlJc w:val="left"/>
      <w:pPr>
        <w:tabs>
          <w:tab w:val="num" w:pos="5760"/>
        </w:tabs>
        <w:ind w:left="5760" w:hanging="360"/>
      </w:pPr>
      <w:rPr>
        <w:rFonts w:ascii="Arial" w:hAnsi="Arial" w:hint="default"/>
      </w:rPr>
    </w:lvl>
    <w:lvl w:ilvl="8" w:tplc="296EAA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D6639A"/>
    <w:multiLevelType w:val="hybridMultilevel"/>
    <w:tmpl w:val="92BE0D84"/>
    <w:lvl w:ilvl="0" w:tplc="BECAC3A4">
      <w:start w:val="1"/>
      <w:numFmt w:val="bullet"/>
      <w:lvlText w:val="•"/>
      <w:lvlJc w:val="left"/>
      <w:pPr>
        <w:tabs>
          <w:tab w:val="num" w:pos="720"/>
        </w:tabs>
        <w:ind w:left="720" w:hanging="360"/>
      </w:pPr>
      <w:rPr>
        <w:rFonts w:ascii="Arial" w:hAnsi="Arial" w:hint="default"/>
      </w:rPr>
    </w:lvl>
    <w:lvl w:ilvl="1" w:tplc="F81263E0">
      <w:start w:val="1"/>
      <w:numFmt w:val="decimal"/>
      <w:lvlText w:val="%2."/>
      <w:lvlJc w:val="left"/>
      <w:pPr>
        <w:tabs>
          <w:tab w:val="num" w:pos="1440"/>
        </w:tabs>
        <w:ind w:left="1440" w:hanging="360"/>
      </w:pPr>
    </w:lvl>
    <w:lvl w:ilvl="2" w:tplc="03484524" w:tentative="1">
      <w:start w:val="1"/>
      <w:numFmt w:val="bullet"/>
      <w:lvlText w:val="•"/>
      <w:lvlJc w:val="left"/>
      <w:pPr>
        <w:tabs>
          <w:tab w:val="num" w:pos="2160"/>
        </w:tabs>
        <w:ind w:left="2160" w:hanging="360"/>
      </w:pPr>
      <w:rPr>
        <w:rFonts w:ascii="Arial" w:hAnsi="Arial" w:hint="default"/>
      </w:rPr>
    </w:lvl>
    <w:lvl w:ilvl="3" w:tplc="E4F05C9E" w:tentative="1">
      <w:start w:val="1"/>
      <w:numFmt w:val="bullet"/>
      <w:lvlText w:val="•"/>
      <w:lvlJc w:val="left"/>
      <w:pPr>
        <w:tabs>
          <w:tab w:val="num" w:pos="2880"/>
        </w:tabs>
        <w:ind w:left="2880" w:hanging="360"/>
      </w:pPr>
      <w:rPr>
        <w:rFonts w:ascii="Arial" w:hAnsi="Arial" w:hint="default"/>
      </w:rPr>
    </w:lvl>
    <w:lvl w:ilvl="4" w:tplc="9C026414" w:tentative="1">
      <w:start w:val="1"/>
      <w:numFmt w:val="bullet"/>
      <w:lvlText w:val="•"/>
      <w:lvlJc w:val="left"/>
      <w:pPr>
        <w:tabs>
          <w:tab w:val="num" w:pos="3600"/>
        </w:tabs>
        <w:ind w:left="3600" w:hanging="360"/>
      </w:pPr>
      <w:rPr>
        <w:rFonts w:ascii="Arial" w:hAnsi="Arial" w:hint="default"/>
      </w:rPr>
    </w:lvl>
    <w:lvl w:ilvl="5" w:tplc="C25858AA" w:tentative="1">
      <w:start w:val="1"/>
      <w:numFmt w:val="bullet"/>
      <w:lvlText w:val="•"/>
      <w:lvlJc w:val="left"/>
      <w:pPr>
        <w:tabs>
          <w:tab w:val="num" w:pos="4320"/>
        </w:tabs>
        <w:ind w:left="4320" w:hanging="360"/>
      </w:pPr>
      <w:rPr>
        <w:rFonts w:ascii="Arial" w:hAnsi="Arial" w:hint="default"/>
      </w:rPr>
    </w:lvl>
    <w:lvl w:ilvl="6" w:tplc="F1F87BA6" w:tentative="1">
      <w:start w:val="1"/>
      <w:numFmt w:val="bullet"/>
      <w:lvlText w:val="•"/>
      <w:lvlJc w:val="left"/>
      <w:pPr>
        <w:tabs>
          <w:tab w:val="num" w:pos="5040"/>
        </w:tabs>
        <w:ind w:left="5040" w:hanging="360"/>
      </w:pPr>
      <w:rPr>
        <w:rFonts w:ascii="Arial" w:hAnsi="Arial" w:hint="default"/>
      </w:rPr>
    </w:lvl>
    <w:lvl w:ilvl="7" w:tplc="1B120556" w:tentative="1">
      <w:start w:val="1"/>
      <w:numFmt w:val="bullet"/>
      <w:lvlText w:val="•"/>
      <w:lvlJc w:val="left"/>
      <w:pPr>
        <w:tabs>
          <w:tab w:val="num" w:pos="5760"/>
        </w:tabs>
        <w:ind w:left="5760" w:hanging="360"/>
      </w:pPr>
      <w:rPr>
        <w:rFonts w:ascii="Arial" w:hAnsi="Arial" w:hint="default"/>
      </w:rPr>
    </w:lvl>
    <w:lvl w:ilvl="8" w:tplc="03622E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7071B1"/>
    <w:multiLevelType w:val="hybridMultilevel"/>
    <w:tmpl w:val="CD9EC8BA"/>
    <w:lvl w:ilvl="0" w:tplc="39D03210">
      <w:start w:val="1"/>
      <w:numFmt w:val="bullet"/>
      <w:lvlText w:val="•"/>
      <w:lvlJc w:val="left"/>
      <w:pPr>
        <w:tabs>
          <w:tab w:val="num" w:pos="720"/>
        </w:tabs>
        <w:ind w:left="720" w:hanging="360"/>
      </w:pPr>
      <w:rPr>
        <w:rFonts w:ascii="Arial" w:hAnsi="Arial" w:hint="default"/>
      </w:rPr>
    </w:lvl>
    <w:lvl w:ilvl="1" w:tplc="DD60568A" w:tentative="1">
      <w:start w:val="1"/>
      <w:numFmt w:val="bullet"/>
      <w:lvlText w:val="•"/>
      <w:lvlJc w:val="left"/>
      <w:pPr>
        <w:tabs>
          <w:tab w:val="num" w:pos="1440"/>
        </w:tabs>
        <w:ind w:left="1440" w:hanging="360"/>
      </w:pPr>
      <w:rPr>
        <w:rFonts w:ascii="Arial" w:hAnsi="Arial" w:hint="default"/>
      </w:rPr>
    </w:lvl>
    <w:lvl w:ilvl="2" w:tplc="6B3EC8C4">
      <w:start w:val="1"/>
      <w:numFmt w:val="bullet"/>
      <w:lvlText w:val="•"/>
      <w:lvlJc w:val="left"/>
      <w:pPr>
        <w:tabs>
          <w:tab w:val="num" w:pos="2160"/>
        </w:tabs>
        <w:ind w:left="2160" w:hanging="360"/>
      </w:pPr>
      <w:rPr>
        <w:rFonts w:ascii="Arial" w:hAnsi="Arial" w:hint="default"/>
      </w:rPr>
    </w:lvl>
    <w:lvl w:ilvl="3" w:tplc="B5DAE20C">
      <w:start w:val="84"/>
      <w:numFmt w:val="bullet"/>
      <w:lvlText w:val="–"/>
      <w:lvlJc w:val="left"/>
      <w:pPr>
        <w:tabs>
          <w:tab w:val="num" w:pos="2880"/>
        </w:tabs>
        <w:ind w:left="2880" w:hanging="360"/>
      </w:pPr>
      <w:rPr>
        <w:rFonts w:ascii="Arial" w:hAnsi="Arial" w:hint="default"/>
      </w:rPr>
    </w:lvl>
    <w:lvl w:ilvl="4" w:tplc="94FAB658" w:tentative="1">
      <w:start w:val="1"/>
      <w:numFmt w:val="bullet"/>
      <w:lvlText w:val="•"/>
      <w:lvlJc w:val="left"/>
      <w:pPr>
        <w:tabs>
          <w:tab w:val="num" w:pos="3600"/>
        </w:tabs>
        <w:ind w:left="3600" w:hanging="360"/>
      </w:pPr>
      <w:rPr>
        <w:rFonts w:ascii="Arial" w:hAnsi="Arial" w:hint="default"/>
      </w:rPr>
    </w:lvl>
    <w:lvl w:ilvl="5" w:tplc="D8468D48" w:tentative="1">
      <w:start w:val="1"/>
      <w:numFmt w:val="bullet"/>
      <w:lvlText w:val="•"/>
      <w:lvlJc w:val="left"/>
      <w:pPr>
        <w:tabs>
          <w:tab w:val="num" w:pos="4320"/>
        </w:tabs>
        <w:ind w:left="4320" w:hanging="360"/>
      </w:pPr>
      <w:rPr>
        <w:rFonts w:ascii="Arial" w:hAnsi="Arial" w:hint="default"/>
      </w:rPr>
    </w:lvl>
    <w:lvl w:ilvl="6" w:tplc="86D87960" w:tentative="1">
      <w:start w:val="1"/>
      <w:numFmt w:val="bullet"/>
      <w:lvlText w:val="•"/>
      <w:lvlJc w:val="left"/>
      <w:pPr>
        <w:tabs>
          <w:tab w:val="num" w:pos="5040"/>
        </w:tabs>
        <w:ind w:left="5040" w:hanging="360"/>
      </w:pPr>
      <w:rPr>
        <w:rFonts w:ascii="Arial" w:hAnsi="Arial" w:hint="default"/>
      </w:rPr>
    </w:lvl>
    <w:lvl w:ilvl="7" w:tplc="B5E6E064" w:tentative="1">
      <w:start w:val="1"/>
      <w:numFmt w:val="bullet"/>
      <w:lvlText w:val="•"/>
      <w:lvlJc w:val="left"/>
      <w:pPr>
        <w:tabs>
          <w:tab w:val="num" w:pos="5760"/>
        </w:tabs>
        <w:ind w:left="5760" w:hanging="360"/>
      </w:pPr>
      <w:rPr>
        <w:rFonts w:ascii="Arial" w:hAnsi="Arial" w:hint="default"/>
      </w:rPr>
    </w:lvl>
    <w:lvl w:ilvl="8" w:tplc="DCB47D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3B7DFB"/>
    <w:multiLevelType w:val="hybridMultilevel"/>
    <w:tmpl w:val="B860F266"/>
    <w:lvl w:ilvl="0" w:tplc="59CC623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F2BEF"/>
    <w:multiLevelType w:val="hybridMultilevel"/>
    <w:tmpl w:val="77DA8B06"/>
    <w:lvl w:ilvl="0" w:tplc="0882B606">
      <w:start w:val="1"/>
      <w:numFmt w:val="bullet"/>
      <w:lvlText w:val="•"/>
      <w:lvlJc w:val="left"/>
      <w:pPr>
        <w:tabs>
          <w:tab w:val="num" w:pos="720"/>
        </w:tabs>
        <w:ind w:left="720" w:hanging="360"/>
      </w:pPr>
      <w:rPr>
        <w:rFonts w:ascii="Arial" w:hAnsi="Arial" w:hint="default"/>
      </w:rPr>
    </w:lvl>
    <w:lvl w:ilvl="1" w:tplc="96781F90" w:tentative="1">
      <w:start w:val="1"/>
      <w:numFmt w:val="bullet"/>
      <w:lvlText w:val="•"/>
      <w:lvlJc w:val="left"/>
      <w:pPr>
        <w:tabs>
          <w:tab w:val="num" w:pos="1440"/>
        </w:tabs>
        <w:ind w:left="1440" w:hanging="360"/>
      </w:pPr>
      <w:rPr>
        <w:rFonts w:ascii="Arial" w:hAnsi="Arial" w:hint="default"/>
      </w:rPr>
    </w:lvl>
    <w:lvl w:ilvl="2" w:tplc="31FAA14E">
      <w:start w:val="1"/>
      <w:numFmt w:val="bullet"/>
      <w:lvlText w:val="•"/>
      <w:lvlJc w:val="left"/>
      <w:pPr>
        <w:tabs>
          <w:tab w:val="num" w:pos="2160"/>
        </w:tabs>
        <w:ind w:left="2160" w:hanging="360"/>
      </w:pPr>
      <w:rPr>
        <w:rFonts w:ascii="Arial" w:hAnsi="Arial" w:hint="default"/>
      </w:rPr>
    </w:lvl>
    <w:lvl w:ilvl="3" w:tplc="ABD6C61A">
      <w:start w:val="84"/>
      <w:numFmt w:val="bullet"/>
      <w:lvlText w:val="–"/>
      <w:lvlJc w:val="left"/>
      <w:pPr>
        <w:tabs>
          <w:tab w:val="num" w:pos="2880"/>
        </w:tabs>
        <w:ind w:left="2880" w:hanging="360"/>
      </w:pPr>
      <w:rPr>
        <w:rFonts w:ascii="Arial" w:hAnsi="Arial" w:hint="default"/>
      </w:rPr>
    </w:lvl>
    <w:lvl w:ilvl="4" w:tplc="6CFED410" w:tentative="1">
      <w:start w:val="1"/>
      <w:numFmt w:val="bullet"/>
      <w:lvlText w:val="•"/>
      <w:lvlJc w:val="left"/>
      <w:pPr>
        <w:tabs>
          <w:tab w:val="num" w:pos="3600"/>
        </w:tabs>
        <w:ind w:left="3600" w:hanging="360"/>
      </w:pPr>
      <w:rPr>
        <w:rFonts w:ascii="Arial" w:hAnsi="Arial" w:hint="default"/>
      </w:rPr>
    </w:lvl>
    <w:lvl w:ilvl="5" w:tplc="E93C48A0" w:tentative="1">
      <w:start w:val="1"/>
      <w:numFmt w:val="bullet"/>
      <w:lvlText w:val="•"/>
      <w:lvlJc w:val="left"/>
      <w:pPr>
        <w:tabs>
          <w:tab w:val="num" w:pos="4320"/>
        </w:tabs>
        <w:ind w:left="4320" w:hanging="360"/>
      </w:pPr>
      <w:rPr>
        <w:rFonts w:ascii="Arial" w:hAnsi="Arial" w:hint="default"/>
      </w:rPr>
    </w:lvl>
    <w:lvl w:ilvl="6" w:tplc="926829E8" w:tentative="1">
      <w:start w:val="1"/>
      <w:numFmt w:val="bullet"/>
      <w:lvlText w:val="•"/>
      <w:lvlJc w:val="left"/>
      <w:pPr>
        <w:tabs>
          <w:tab w:val="num" w:pos="5040"/>
        </w:tabs>
        <w:ind w:left="5040" w:hanging="360"/>
      </w:pPr>
      <w:rPr>
        <w:rFonts w:ascii="Arial" w:hAnsi="Arial" w:hint="default"/>
      </w:rPr>
    </w:lvl>
    <w:lvl w:ilvl="7" w:tplc="2AFE9846" w:tentative="1">
      <w:start w:val="1"/>
      <w:numFmt w:val="bullet"/>
      <w:lvlText w:val="•"/>
      <w:lvlJc w:val="left"/>
      <w:pPr>
        <w:tabs>
          <w:tab w:val="num" w:pos="5760"/>
        </w:tabs>
        <w:ind w:left="5760" w:hanging="360"/>
      </w:pPr>
      <w:rPr>
        <w:rFonts w:ascii="Arial" w:hAnsi="Arial" w:hint="default"/>
      </w:rPr>
    </w:lvl>
    <w:lvl w:ilvl="8" w:tplc="642A05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CC50BB"/>
    <w:multiLevelType w:val="hybridMultilevel"/>
    <w:tmpl w:val="D65C2F14"/>
    <w:lvl w:ilvl="0" w:tplc="695C9034">
      <w:start w:val="1"/>
      <w:numFmt w:val="bullet"/>
      <w:lvlText w:val="•"/>
      <w:lvlJc w:val="left"/>
      <w:pPr>
        <w:tabs>
          <w:tab w:val="num" w:pos="720"/>
        </w:tabs>
        <w:ind w:left="720" w:hanging="360"/>
      </w:pPr>
      <w:rPr>
        <w:rFonts w:ascii="Arial" w:hAnsi="Arial" w:hint="default"/>
      </w:rPr>
    </w:lvl>
    <w:lvl w:ilvl="1" w:tplc="B5A89D54" w:tentative="1">
      <w:start w:val="1"/>
      <w:numFmt w:val="bullet"/>
      <w:lvlText w:val="•"/>
      <w:lvlJc w:val="left"/>
      <w:pPr>
        <w:tabs>
          <w:tab w:val="num" w:pos="1440"/>
        </w:tabs>
        <w:ind w:left="1440" w:hanging="360"/>
      </w:pPr>
      <w:rPr>
        <w:rFonts w:ascii="Arial" w:hAnsi="Arial" w:hint="default"/>
      </w:rPr>
    </w:lvl>
    <w:lvl w:ilvl="2" w:tplc="30AA4BEC">
      <w:start w:val="1"/>
      <w:numFmt w:val="bullet"/>
      <w:lvlText w:val="•"/>
      <w:lvlJc w:val="left"/>
      <w:pPr>
        <w:tabs>
          <w:tab w:val="num" w:pos="2160"/>
        </w:tabs>
        <w:ind w:left="2160" w:hanging="360"/>
      </w:pPr>
      <w:rPr>
        <w:rFonts w:ascii="Arial" w:hAnsi="Arial" w:hint="default"/>
      </w:rPr>
    </w:lvl>
    <w:lvl w:ilvl="3" w:tplc="EF622A66" w:tentative="1">
      <w:start w:val="1"/>
      <w:numFmt w:val="bullet"/>
      <w:lvlText w:val="•"/>
      <w:lvlJc w:val="left"/>
      <w:pPr>
        <w:tabs>
          <w:tab w:val="num" w:pos="2880"/>
        </w:tabs>
        <w:ind w:left="2880" w:hanging="360"/>
      </w:pPr>
      <w:rPr>
        <w:rFonts w:ascii="Arial" w:hAnsi="Arial" w:hint="default"/>
      </w:rPr>
    </w:lvl>
    <w:lvl w:ilvl="4" w:tplc="E8EAE9E8" w:tentative="1">
      <w:start w:val="1"/>
      <w:numFmt w:val="bullet"/>
      <w:lvlText w:val="•"/>
      <w:lvlJc w:val="left"/>
      <w:pPr>
        <w:tabs>
          <w:tab w:val="num" w:pos="3600"/>
        </w:tabs>
        <w:ind w:left="3600" w:hanging="360"/>
      </w:pPr>
      <w:rPr>
        <w:rFonts w:ascii="Arial" w:hAnsi="Arial" w:hint="default"/>
      </w:rPr>
    </w:lvl>
    <w:lvl w:ilvl="5" w:tplc="EA92681C" w:tentative="1">
      <w:start w:val="1"/>
      <w:numFmt w:val="bullet"/>
      <w:lvlText w:val="•"/>
      <w:lvlJc w:val="left"/>
      <w:pPr>
        <w:tabs>
          <w:tab w:val="num" w:pos="4320"/>
        </w:tabs>
        <w:ind w:left="4320" w:hanging="360"/>
      </w:pPr>
      <w:rPr>
        <w:rFonts w:ascii="Arial" w:hAnsi="Arial" w:hint="default"/>
      </w:rPr>
    </w:lvl>
    <w:lvl w:ilvl="6" w:tplc="986E2FD4" w:tentative="1">
      <w:start w:val="1"/>
      <w:numFmt w:val="bullet"/>
      <w:lvlText w:val="•"/>
      <w:lvlJc w:val="left"/>
      <w:pPr>
        <w:tabs>
          <w:tab w:val="num" w:pos="5040"/>
        </w:tabs>
        <w:ind w:left="5040" w:hanging="360"/>
      </w:pPr>
      <w:rPr>
        <w:rFonts w:ascii="Arial" w:hAnsi="Arial" w:hint="default"/>
      </w:rPr>
    </w:lvl>
    <w:lvl w:ilvl="7" w:tplc="3A24DBEA" w:tentative="1">
      <w:start w:val="1"/>
      <w:numFmt w:val="bullet"/>
      <w:lvlText w:val="•"/>
      <w:lvlJc w:val="left"/>
      <w:pPr>
        <w:tabs>
          <w:tab w:val="num" w:pos="5760"/>
        </w:tabs>
        <w:ind w:left="5760" w:hanging="360"/>
      </w:pPr>
      <w:rPr>
        <w:rFonts w:ascii="Arial" w:hAnsi="Arial" w:hint="default"/>
      </w:rPr>
    </w:lvl>
    <w:lvl w:ilvl="8" w:tplc="6256D4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2C5F0C"/>
    <w:multiLevelType w:val="hybridMultilevel"/>
    <w:tmpl w:val="1D862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C3331"/>
    <w:multiLevelType w:val="hybridMultilevel"/>
    <w:tmpl w:val="1D862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07629"/>
    <w:multiLevelType w:val="hybridMultilevel"/>
    <w:tmpl w:val="57EA333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F4E1B"/>
    <w:multiLevelType w:val="hybridMultilevel"/>
    <w:tmpl w:val="640487E6"/>
    <w:lvl w:ilvl="0" w:tplc="0858768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B0B48"/>
    <w:multiLevelType w:val="hybridMultilevel"/>
    <w:tmpl w:val="1D8629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B166A4"/>
    <w:multiLevelType w:val="hybridMultilevel"/>
    <w:tmpl w:val="CD363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3536E"/>
    <w:multiLevelType w:val="hybridMultilevel"/>
    <w:tmpl w:val="943C2782"/>
    <w:lvl w:ilvl="0" w:tplc="AC4A4648">
      <w:start w:val="1"/>
      <w:numFmt w:val="bullet"/>
      <w:lvlText w:val="-"/>
      <w:lvlJc w:val="left"/>
      <w:pPr>
        <w:ind w:left="720" w:hanging="360"/>
      </w:pPr>
      <w:rPr>
        <w:rFonts w:ascii="Calibri" w:eastAsiaTheme="minorHAnsi" w:hAnsi="Calibri" w:cstheme="minorBidi" w:hint="default"/>
        <w:b w:val="0"/>
        <w:i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E0068"/>
    <w:multiLevelType w:val="hybridMultilevel"/>
    <w:tmpl w:val="DB8E97B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74747"/>
    <w:multiLevelType w:val="hybridMultilevel"/>
    <w:tmpl w:val="F530F952"/>
    <w:lvl w:ilvl="0" w:tplc="C832C3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B2580"/>
    <w:multiLevelType w:val="hybridMultilevel"/>
    <w:tmpl w:val="852A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E0C5E"/>
    <w:multiLevelType w:val="hybridMultilevel"/>
    <w:tmpl w:val="6DDE41A8"/>
    <w:lvl w:ilvl="0" w:tplc="5064678C">
      <w:start w:val="1"/>
      <w:numFmt w:val="bullet"/>
      <w:lvlText w:val="•"/>
      <w:lvlJc w:val="left"/>
      <w:pPr>
        <w:tabs>
          <w:tab w:val="num" w:pos="720"/>
        </w:tabs>
        <w:ind w:left="720" w:hanging="360"/>
      </w:pPr>
      <w:rPr>
        <w:rFonts w:ascii="Arial" w:hAnsi="Arial" w:hint="default"/>
      </w:rPr>
    </w:lvl>
    <w:lvl w:ilvl="1" w:tplc="05ACECBC" w:tentative="1">
      <w:start w:val="1"/>
      <w:numFmt w:val="bullet"/>
      <w:lvlText w:val="•"/>
      <w:lvlJc w:val="left"/>
      <w:pPr>
        <w:tabs>
          <w:tab w:val="num" w:pos="1440"/>
        </w:tabs>
        <w:ind w:left="1440" w:hanging="360"/>
      </w:pPr>
      <w:rPr>
        <w:rFonts w:ascii="Arial" w:hAnsi="Arial" w:hint="default"/>
      </w:rPr>
    </w:lvl>
    <w:lvl w:ilvl="2" w:tplc="68C6D206">
      <w:start w:val="1"/>
      <w:numFmt w:val="bullet"/>
      <w:lvlText w:val="•"/>
      <w:lvlJc w:val="left"/>
      <w:pPr>
        <w:tabs>
          <w:tab w:val="num" w:pos="2160"/>
        </w:tabs>
        <w:ind w:left="2160" w:hanging="360"/>
      </w:pPr>
      <w:rPr>
        <w:rFonts w:ascii="Arial" w:hAnsi="Arial" w:hint="default"/>
      </w:rPr>
    </w:lvl>
    <w:lvl w:ilvl="3" w:tplc="DF4E37B6">
      <w:start w:val="84"/>
      <w:numFmt w:val="bullet"/>
      <w:lvlText w:val="–"/>
      <w:lvlJc w:val="left"/>
      <w:pPr>
        <w:tabs>
          <w:tab w:val="num" w:pos="2880"/>
        </w:tabs>
        <w:ind w:left="2880" w:hanging="360"/>
      </w:pPr>
      <w:rPr>
        <w:rFonts w:ascii="Arial" w:hAnsi="Arial" w:hint="default"/>
      </w:rPr>
    </w:lvl>
    <w:lvl w:ilvl="4" w:tplc="A3FC85B8" w:tentative="1">
      <w:start w:val="1"/>
      <w:numFmt w:val="bullet"/>
      <w:lvlText w:val="•"/>
      <w:lvlJc w:val="left"/>
      <w:pPr>
        <w:tabs>
          <w:tab w:val="num" w:pos="3600"/>
        </w:tabs>
        <w:ind w:left="3600" w:hanging="360"/>
      </w:pPr>
      <w:rPr>
        <w:rFonts w:ascii="Arial" w:hAnsi="Arial" w:hint="default"/>
      </w:rPr>
    </w:lvl>
    <w:lvl w:ilvl="5" w:tplc="8CB45B86" w:tentative="1">
      <w:start w:val="1"/>
      <w:numFmt w:val="bullet"/>
      <w:lvlText w:val="•"/>
      <w:lvlJc w:val="left"/>
      <w:pPr>
        <w:tabs>
          <w:tab w:val="num" w:pos="4320"/>
        </w:tabs>
        <w:ind w:left="4320" w:hanging="360"/>
      </w:pPr>
      <w:rPr>
        <w:rFonts w:ascii="Arial" w:hAnsi="Arial" w:hint="default"/>
      </w:rPr>
    </w:lvl>
    <w:lvl w:ilvl="6" w:tplc="B35203C0" w:tentative="1">
      <w:start w:val="1"/>
      <w:numFmt w:val="bullet"/>
      <w:lvlText w:val="•"/>
      <w:lvlJc w:val="left"/>
      <w:pPr>
        <w:tabs>
          <w:tab w:val="num" w:pos="5040"/>
        </w:tabs>
        <w:ind w:left="5040" w:hanging="360"/>
      </w:pPr>
      <w:rPr>
        <w:rFonts w:ascii="Arial" w:hAnsi="Arial" w:hint="default"/>
      </w:rPr>
    </w:lvl>
    <w:lvl w:ilvl="7" w:tplc="3334CD40" w:tentative="1">
      <w:start w:val="1"/>
      <w:numFmt w:val="bullet"/>
      <w:lvlText w:val="•"/>
      <w:lvlJc w:val="left"/>
      <w:pPr>
        <w:tabs>
          <w:tab w:val="num" w:pos="5760"/>
        </w:tabs>
        <w:ind w:left="5760" w:hanging="360"/>
      </w:pPr>
      <w:rPr>
        <w:rFonts w:ascii="Arial" w:hAnsi="Arial" w:hint="default"/>
      </w:rPr>
    </w:lvl>
    <w:lvl w:ilvl="8" w:tplc="C964A5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7C6B6D"/>
    <w:multiLevelType w:val="hybridMultilevel"/>
    <w:tmpl w:val="51DE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7"/>
  </w:num>
  <w:num w:numId="5">
    <w:abstractNumId w:val="1"/>
  </w:num>
  <w:num w:numId="6">
    <w:abstractNumId w:val="22"/>
  </w:num>
  <w:num w:numId="7">
    <w:abstractNumId w:val="12"/>
  </w:num>
  <w:num w:numId="8">
    <w:abstractNumId w:val="20"/>
  </w:num>
  <w:num w:numId="9">
    <w:abstractNumId w:val="18"/>
  </w:num>
  <w:num w:numId="10">
    <w:abstractNumId w:val="24"/>
  </w:num>
  <w:num w:numId="11">
    <w:abstractNumId w:val="21"/>
  </w:num>
  <w:num w:numId="12">
    <w:abstractNumId w:val="19"/>
  </w:num>
  <w:num w:numId="13">
    <w:abstractNumId w:val="5"/>
  </w:num>
  <w:num w:numId="14">
    <w:abstractNumId w:val="10"/>
  </w:num>
  <w:num w:numId="15">
    <w:abstractNumId w:val="16"/>
  </w:num>
  <w:num w:numId="16">
    <w:abstractNumId w:val="15"/>
  </w:num>
  <w:num w:numId="17">
    <w:abstractNumId w:val="9"/>
  </w:num>
  <w:num w:numId="18">
    <w:abstractNumId w:val="6"/>
  </w:num>
  <w:num w:numId="19">
    <w:abstractNumId w:val="14"/>
  </w:num>
  <w:num w:numId="20">
    <w:abstractNumId w:val="13"/>
  </w:num>
  <w:num w:numId="21">
    <w:abstractNumId w:val="7"/>
  </w:num>
  <w:num w:numId="22">
    <w:abstractNumId w:val="25"/>
  </w:num>
  <w:num w:numId="23">
    <w:abstractNumId w:val="11"/>
  </w:num>
  <w:num w:numId="24">
    <w:abstractNumId w:val="2"/>
  </w:num>
  <w:num w:numId="25">
    <w:abstractNumId w:val="26"/>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1F"/>
    <w:rsid w:val="00001B4F"/>
    <w:rsid w:val="00007AB0"/>
    <w:rsid w:val="00015F45"/>
    <w:rsid w:val="00016ECD"/>
    <w:rsid w:val="00017041"/>
    <w:rsid w:val="000279D7"/>
    <w:rsid w:val="00031EA4"/>
    <w:rsid w:val="00040CB0"/>
    <w:rsid w:val="0005643E"/>
    <w:rsid w:val="00057931"/>
    <w:rsid w:val="000646DA"/>
    <w:rsid w:val="0006595C"/>
    <w:rsid w:val="00077990"/>
    <w:rsid w:val="00077E2B"/>
    <w:rsid w:val="00090509"/>
    <w:rsid w:val="00090CBE"/>
    <w:rsid w:val="000973BC"/>
    <w:rsid w:val="000C5B81"/>
    <w:rsid w:val="000D1C82"/>
    <w:rsid w:val="000D1EFC"/>
    <w:rsid w:val="000E30C2"/>
    <w:rsid w:val="000E6D31"/>
    <w:rsid w:val="000F66B3"/>
    <w:rsid w:val="00100F3C"/>
    <w:rsid w:val="001061F9"/>
    <w:rsid w:val="00112511"/>
    <w:rsid w:val="001145B8"/>
    <w:rsid w:val="00126B61"/>
    <w:rsid w:val="00127F01"/>
    <w:rsid w:val="00140351"/>
    <w:rsid w:val="00140D8B"/>
    <w:rsid w:val="001562B3"/>
    <w:rsid w:val="00166674"/>
    <w:rsid w:val="001726CD"/>
    <w:rsid w:val="00176A51"/>
    <w:rsid w:val="00177903"/>
    <w:rsid w:val="00187E4A"/>
    <w:rsid w:val="001938AF"/>
    <w:rsid w:val="001979A2"/>
    <w:rsid w:val="001A3CE3"/>
    <w:rsid w:val="001B47E1"/>
    <w:rsid w:val="001C3C2B"/>
    <w:rsid w:val="001E4E30"/>
    <w:rsid w:val="001E6C70"/>
    <w:rsid w:val="001F6171"/>
    <w:rsid w:val="002064E3"/>
    <w:rsid w:val="00225551"/>
    <w:rsid w:val="002351E9"/>
    <w:rsid w:val="00254DF2"/>
    <w:rsid w:val="0026626F"/>
    <w:rsid w:val="00271980"/>
    <w:rsid w:val="00282B6C"/>
    <w:rsid w:val="00283E68"/>
    <w:rsid w:val="00290770"/>
    <w:rsid w:val="00293AAF"/>
    <w:rsid w:val="002A3377"/>
    <w:rsid w:val="002A5877"/>
    <w:rsid w:val="002F4B17"/>
    <w:rsid w:val="003147A3"/>
    <w:rsid w:val="00317D8A"/>
    <w:rsid w:val="00324616"/>
    <w:rsid w:val="00327E85"/>
    <w:rsid w:val="003329B9"/>
    <w:rsid w:val="00375C91"/>
    <w:rsid w:val="003820E4"/>
    <w:rsid w:val="00384A5C"/>
    <w:rsid w:val="00390ADC"/>
    <w:rsid w:val="00397879"/>
    <w:rsid w:val="00397DD7"/>
    <w:rsid w:val="003A389F"/>
    <w:rsid w:val="003C16C9"/>
    <w:rsid w:val="003C1828"/>
    <w:rsid w:val="003C516F"/>
    <w:rsid w:val="003C68A3"/>
    <w:rsid w:val="003F2356"/>
    <w:rsid w:val="00404729"/>
    <w:rsid w:val="00414A2A"/>
    <w:rsid w:val="00415EEA"/>
    <w:rsid w:val="004345D2"/>
    <w:rsid w:val="0043669C"/>
    <w:rsid w:val="00442C02"/>
    <w:rsid w:val="00442CB8"/>
    <w:rsid w:val="00444034"/>
    <w:rsid w:val="00470EA6"/>
    <w:rsid w:val="004763DD"/>
    <w:rsid w:val="004A2DEA"/>
    <w:rsid w:val="004B1161"/>
    <w:rsid w:val="004C7E38"/>
    <w:rsid w:val="004E21C5"/>
    <w:rsid w:val="004F5C0C"/>
    <w:rsid w:val="00502A8D"/>
    <w:rsid w:val="00503DB6"/>
    <w:rsid w:val="00512B12"/>
    <w:rsid w:val="0051341B"/>
    <w:rsid w:val="00514522"/>
    <w:rsid w:val="00515478"/>
    <w:rsid w:val="005174D5"/>
    <w:rsid w:val="00524CC3"/>
    <w:rsid w:val="005447D2"/>
    <w:rsid w:val="00553B50"/>
    <w:rsid w:val="00564CE9"/>
    <w:rsid w:val="00570905"/>
    <w:rsid w:val="0058171A"/>
    <w:rsid w:val="005A48D2"/>
    <w:rsid w:val="005B74C5"/>
    <w:rsid w:val="005C1191"/>
    <w:rsid w:val="005E428B"/>
    <w:rsid w:val="005F4024"/>
    <w:rsid w:val="006118F4"/>
    <w:rsid w:val="006204CA"/>
    <w:rsid w:val="006433F7"/>
    <w:rsid w:val="00644700"/>
    <w:rsid w:val="00660DF8"/>
    <w:rsid w:val="00671C34"/>
    <w:rsid w:val="006764EE"/>
    <w:rsid w:val="006777E5"/>
    <w:rsid w:val="006934C5"/>
    <w:rsid w:val="006A4409"/>
    <w:rsid w:val="006B1E28"/>
    <w:rsid w:val="006C2B37"/>
    <w:rsid w:val="006C2CA4"/>
    <w:rsid w:val="006C3D0B"/>
    <w:rsid w:val="006C73FD"/>
    <w:rsid w:val="006D4B96"/>
    <w:rsid w:val="006D7CA6"/>
    <w:rsid w:val="007006D1"/>
    <w:rsid w:val="00701A31"/>
    <w:rsid w:val="00715A99"/>
    <w:rsid w:val="007242C3"/>
    <w:rsid w:val="00754CCF"/>
    <w:rsid w:val="007651C9"/>
    <w:rsid w:val="00771F73"/>
    <w:rsid w:val="00775FD5"/>
    <w:rsid w:val="00776699"/>
    <w:rsid w:val="007919FB"/>
    <w:rsid w:val="007D5B19"/>
    <w:rsid w:val="007E15CD"/>
    <w:rsid w:val="007E2121"/>
    <w:rsid w:val="007F0DB5"/>
    <w:rsid w:val="00800175"/>
    <w:rsid w:val="008018BA"/>
    <w:rsid w:val="0080471D"/>
    <w:rsid w:val="008304D4"/>
    <w:rsid w:val="00844723"/>
    <w:rsid w:val="008447A9"/>
    <w:rsid w:val="00862D0A"/>
    <w:rsid w:val="00877778"/>
    <w:rsid w:val="00881D8D"/>
    <w:rsid w:val="00890F0B"/>
    <w:rsid w:val="00893F78"/>
    <w:rsid w:val="008A140B"/>
    <w:rsid w:val="008B5DFD"/>
    <w:rsid w:val="008B60C2"/>
    <w:rsid w:val="008C2194"/>
    <w:rsid w:val="008C50E6"/>
    <w:rsid w:val="008F3063"/>
    <w:rsid w:val="008F6A83"/>
    <w:rsid w:val="00902DA0"/>
    <w:rsid w:val="00907722"/>
    <w:rsid w:val="009170A3"/>
    <w:rsid w:val="009519ED"/>
    <w:rsid w:val="00982C4A"/>
    <w:rsid w:val="00994C22"/>
    <w:rsid w:val="009B3FBC"/>
    <w:rsid w:val="009C2C50"/>
    <w:rsid w:val="009D4E0D"/>
    <w:rsid w:val="009D7DE3"/>
    <w:rsid w:val="009E5A1F"/>
    <w:rsid w:val="009E5FD9"/>
    <w:rsid w:val="009F4922"/>
    <w:rsid w:val="009F4AE6"/>
    <w:rsid w:val="009F64E1"/>
    <w:rsid w:val="00A01817"/>
    <w:rsid w:val="00A03713"/>
    <w:rsid w:val="00A06E51"/>
    <w:rsid w:val="00A22704"/>
    <w:rsid w:val="00A31723"/>
    <w:rsid w:val="00A42017"/>
    <w:rsid w:val="00A45145"/>
    <w:rsid w:val="00A50122"/>
    <w:rsid w:val="00A61A21"/>
    <w:rsid w:val="00A64734"/>
    <w:rsid w:val="00A64D93"/>
    <w:rsid w:val="00A71D11"/>
    <w:rsid w:val="00A76178"/>
    <w:rsid w:val="00A855E0"/>
    <w:rsid w:val="00AA5290"/>
    <w:rsid w:val="00AB512C"/>
    <w:rsid w:val="00AC028D"/>
    <w:rsid w:val="00AC0E99"/>
    <w:rsid w:val="00AF0ABD"/>
    <w:rsid w:val="00AF399E"/>
    <w:rsid w:val="00B02E87"/>
    <w:rsid w:val="00B103BA"/>
    <w:rsid w:val="00B173AA"/>
    <w:rsid w:val="00B17D91"/>
    <w:rsid w:val="00B204C6"/>
    <w:rsid w:val="00B3595D"/>
    <w:rsid w:val="00B43CF6"/>
    <w:rsid w:val="00B511EC"/>
    <w:rsid w:val="00B705A6"/>
    <w:rsid w:val="00B778F3"/>
    <w:rsid w:val="00B8308D"/>
    <w:rsid w:val="00B971DA"/>
    <w:rsid w:val="00BA183A"/>
    <w:rsid w:val="00BA3904"/>
    <w:rsid w:val="00BA70C4"/>
    <w:rsid w:val="00BC41E6"/>
    <w:rsid w:val="00BD7F69"/>
    <w:rsid w:val="00BE52CF"/>
    <w:rsid w:val="00BE7DC1"/>
    <w:rsid w:val="00BF4650"/>
    <w:rsid w:val="00BF7051"/>
    <w:rsid w:val="00C01786"/>
    <w:rsid w:val="00C02FEB"/>
    <w:rsid w:val="00C20FEA"/>
    <w:rsid w:val="00C25F6B"/>
    <w:rsid w:val="00C27CDC"/>
    <w:rsid w:val="00C30D1F"/>
    <w:rsid w:val="00C3293F"/>
    <w:rsid w:val="00C34EE3"/>
    <w:rsid w:val="00C524B5"/>
    <w:rsid w:val="00C57974"/>
    <w:rsid w:val="00C86CF2"/>
    <w:rsid w:val="00C90D36"/>
    <w:rsid w:val="00C914E8"/>
    <w:rsid w:val="00CB2B03"/>
    <w:rsid w:val="00CC542F"/>
    <w:rsid w:val="00CD258C"/>
    <w:rsid w:val="00CD7CF9"/>
    <w:rsid w:val="00CE065E"/>
    <w:rsid w:val="00CE22B7"/>
    <w:rsid w:val="00CE3B01"/>
    <w:rsid w:val="00D00F58"/>
    <w:rsid w:val="00D046D0"/>
    <w:rsid w:val="00D13C38"/>
    <w:rsid w:val="00D26E4D"/>
    <w:rsid w:val="00D4468E"/>
    <w:rsid w:val="00D52ACA"/>
    <w:rsid w:val="00D71CE9"/>
    <w:rsid w:val="00D73ED4"/>
    <w:rsid w:val="00D85CB8"/>
    <w:rsid w:val="00D92B4E"/>
    <w:rsid w:val="00D95119"/>
    <w:rsid w:val="00D9542D"/>
    <w:rsid w:val="00D978F8"/>
    <w:rsid w:val="00DA2EC3"/>
    <w:rsid w:val="00DA42C4"/>
    <w:rsid w:val="00DB3E15"/>
    <w:rsid w:val="00DB6F49"/>
    <w:rsid w:val="00DC09A0"/>
    <w:rsid w:val="00DD5938"/>
    <w:rsid w:val="00DE1ED6"/>
    <w:rsid w:val="00DE27A6"/>
    <w:rsid w:val="00DF63A2"/>
    <w:rsid w:val="00DF664A"/>
    <w:rsid w:val="00E150FF"/>
    <w:rsid w:val="00E2282C"/>
    <w:rsid w:val="00E36193"/>
    <w:rsid w:val="00E436CC"/>
    <w:rsid w:val="00E52285"/>
    <w:rsid w:val="00E56FAC"/>
    <w:rsid w:val="00E6365C"/>
    <w:rsid w:val="00E666E8"/>
    <w:rsid w:val="00E716FD"/>
    <w:rsid w:val="00E76E44"/>
    <w:rsid w:val="00E8790C"/>
    <w:rsid w:val="00E90DCA"/>
    <w:rsid w:val="00E94729"/>
    <w:rsid w:val="00EA28BD"/>
    <w:rsid w:val="00EA31D7"/>
    <w:rsid w:val="00EC09A7"/>
    <w:rsid w:val="00EC58AF"/>
    <w:rsid w:val="00EC5CDE"/>
    <w:rsid w:val="00EE030E"/>
    <w:rsid w:val="00EE4E82"/>
    <w:rsid w:val="00F004EC"/>
    <w:rsid w:val="00F15477"/>
    <w:rsid w:val="00F360E1"/>
    <w:rsid w:val="00F4050C"/>
    <w:rsid w:val="00F463A2"/>
    <w:rsid w:val="00F47EF2"/>
    <w:rsid w:val="00F50B09"/>
    <w:rsid w:val="00F521A0"/>
    <w:rsid w:val="00F53465"/>
    <w:rsid w:val="00F60CEE"/>
    <w:rsid w:val="00F636A0"/>
    <w:rsid w:val="00F65A7E"/>
    <w:rsid w:val="00F72681"/>
    <w:rsid w:val="00F90436"/>
    <w:rsid w:val="00F97B9C"/>
    <w:rsid w:val="00FA2B6E"/>
    <w:rsid w:val="00FA31FC"/>
    <w:rsid w:val="00FA5695"/>
    <w:rsid w:val="00FD07E8"/>
    <w:rsid w:val="00FD4DA7"/>
    <w:rsid w:val="00FD7589"/>
    <w:rsid w:val="00FE3163"/>
    <w:rsid w:val="00FE33BB"/>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CF3412"/>
  <w15:docId w15:val="{C1B89C67-16BB-40E6-8B37-31103A3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1F"/>
    <w:rPr>
      <w:rFonts w:ascii="Tahoma" w:hAnsi="Tahoma" w:cs="Tahoma"/>
      <w:sz w:val="16"/>
      <w:szCs w:val="16"/>
    </w:rPr>
  </w:style>
  <w:style w:type="paragraph" w:styleId="ListParagraph">
    <w:name w:val="List Paragraph"/>
    <w:basedOn w:val="Normal"/>
    <w:uiPriority w:val="34"/>
    <w:qFormat/>
    <w:rsid w:val="001562B3"/>
    <w:pPr>
      <w:ind w:left="720"/>
      <w:contextualSpacing/>
    </w:pPr>
  </w:style>
  <w:style w:type="paragraph" w:styleId="NormalWeb">
    <w:name w:val="Normal (Web)"/>
    <w:basedOn w:val="Normal"/>
    <w:uiPriority w:val="99"/>
    <w:semiHidden/>
    <w:unhideWhenUsed/>
    <w:rsid w:val="00EC5C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8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F6"/>
  </w:style>
  <w:style w:type="paragraph" w:styleId="Footer">
    <w:name w:val="footer"/>
    <w:basedOn w:val="Normal"/>
    <w:link w:val="FooterChar"/>
    <w:uiPriority w:val="99"/>
    <w:unhideWhenUsed/>
    <w:rsid w:val="00B43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F6"/>
  </w:style>
  <w:style w:type="paragraph" w:styleId="NoSpacing">
    <w:name w:val="No Spacing"/>
    <w:link w:val="NoSpacingChar"/>
    <w:uiPriority w:val="1"/>
    <w:qFormat/>
    <w:rsid w:val="00B43C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43CF6"/>
    <w:rPr>
      <w:rFonts w:eastAsiaTheme="minorEastAsia"/>
      <w:lang w:eastAsia="ja-JP"/>
    </w:rPr>
  </w:style>
  <w:style w:type="character" w:styleId="Hyperlink">
    <w:name w:val="Hyperlink"/>
    <w:basedOn w:val="DefaultParagraphFont"/>
    <w:uiPriority w:val="99"/>
    <w:unhideWhenUsed/>
    <w:rsid w:val="006B1E28"/>
    <w:rPr>
      <w:color w:val="0000FF" w:themeColor="hyperlink"/>
      <w:u w:val="single"/>
    </w:rPr>
  </w:style>
  <w:style w:type="paragraph" w:styleId="FootnoteText">
    <w:name w:val="footnote text"/>
    <w:basedOn w:val="Normal"/>
    <w:link w:val="FootnoteTextChar"/>
    <w:uiPriority w:val="99"/>
    <w:semiHidden/>
    <w:unhideWhenUsed/>
    <w:rsid w:val="00671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C34"/>
    <w:rPr>
      <w:sz w:val="20"/>
      <w:szCs w:val="20"/>
    </w:rPr>
  </w:style>
  <w:style w:type="character" w:styleId="FootnoteReference">
    <w:name w:val="footnote reference"/>
    <w:basedOn w:val="DefaultParagraphFont"/>
    <w:uiPriority w:val="99"/>
    <w:semiHidden/>
    <w:unhideWhenUsed/>
    <w:rsid w:val="00671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9162">
      <w:bodyDiv w:val="1"/>
      <w:marLeft w:val="0"/>
      <w:marRight w:val="0"/>
      <w:marTop w:val="0"/>
      <w:marBottom w:val="0"/>
      <w:divBdr>
        <w:top w:val="none" w:sz="0" w:space="0" w:color="auto"/>
        <w:left w:val="none" w:sz="0" w:space="0" w:color="auto"/>
        <w:bottom w:val="none" w:sz="0" w:space="0" w:color="auto"/>
        <w:right w:val="none" w:sz="0" w:space="0" w:color="auto"/>
      </w:divBdr>
      <w:divsChild>
        <w:div w:id="2063598327">
          <w:marLeft w:val="1800"/>
          <w:marRight w:val="0"/>
          <w:marTop w:val="115"/>
          <w:marBottom w:val="0"/>
          <w:divBdr>
            <w:top w:val="none" w:sz="0" w:space="0" w:color="auto"/>
            <w:left w:val="none" w:sz="0" w:space="0" w:color="auto"/>
            <w:bottom w:val="none" w:sz="0" w:space="0" w:color="auto"/>
            <w:right w:val="none" w:sz="0" w:space="0" w:color="auto"/>
          </w:divBdr>
        </w:div>
        <w:div w:id="2098937227">
          <w:marLeft w:val="2520"/>
          <w:marRight w:val="0"/>
          <w:marTop w:val="96"/>
          <w:marBottom w:val="0"/>
          <w:divBdr>
            <w:top w:val="none" w:sz="0" w:space="0" w:color="auto"/>
            <w:left w:val="none" w:sz="0" w:space="0" w:color="auto"/>
            <w:bottom w:val="none" w:sz="0" w:space="0" w:color="auto"/>
            <w:right w:val="none" w:sz="0" w:space="0" w:color="auto"/>
          </w:divBdr>
        </w:div>
        <w:div w:id="759064228">
          <w:marLeft w:val="2520"/>
          <w:marRight w:val="0"/>
          <w:marTop w:val="96"/>
          <w:marBottom w:val="0"/>
          <w:divBdr>
            <w:top w:val="none" w:sz="0" w:space="0" w:color="auto"/>
            <w:left w:val="none" w:sz="0" w:space="0" w:color="auto"/>
            <w:bottom w:val="none" w:sz="0" w:space="0" w:color="auto"/>
            <w:right w:val="none" w:sz="0" w:space="0" w:color="auto"/>
          </w:divBdr>
        </w:div>
        <w:div w:id="1459714754">
          <w:marLeft w:val="2520"/>
          <w:marRight w:val="0"/>
          <w:marTop w:val="96"/>
          <w:marBottom w:val="0"/>
          <w:divBdr>
            <w:top w:val="none" w:sz="0" w:space="0" w:color="auto"/>
            <w:left w:val="none" w:sz="0" w:space="0" w:color="auto"/>
            <w:bottom w:val="none" w:sz="0" w:space="0" w:color="auto"/>
            <w:right w:val="none" w:sz="0" w:space="0" w:color="auto"/>
          </w:divBdr>
        </w:div>
        <w:div w:id="506406690">
          <w:marLeft w:val="1800"/>
          <w:marRight w:val="0"/>
          <w:marTop w:val="115"/>
          <w:marBottom w:val="0"/>
          <w:divBdr>
            <w:top w:val="none" w:sz="0" w:space="0" w:color="auto"/>
            <w:left w:val="none" w:sz="0" w:space="0" w:color="auto"/>
            <w:bottom w:val="none" w:sz="0" w:space="0" w:color="auto"/>
            <w:right w:val="none" w:sz="0" w:space="0" w:color="auto"/>
          </w:divBdr>
        </w:div>
        <w:div w:id="868031919">
          <w:marLeft w:val="2520"/>
          <w:marRight w:val="0"/>
          <w:marTop w:val="96"/>
          <w:marBottom w:val="0"/>
          <w:divBdr>
            <w:top w:val="none" w:sz="0" w:space="0" w:color="auto"/>
            <w:left w:val="none" w:sz="0" w:space="0" w:color="auto"/>
            <w:bottom w:val="none" w:sz="0" w:space="0" w:color="auto"/>
            <w:right w:val="none" w:sz="0" w:space="0" w:color="auto"/>
          </w:divBdr>
        </w:div>
        <w:div w:id="1250120197">
          <w:marLeft w:val="1800"/>
          <w:marRight w:val="0"/>
          <w:marTop w:val="115"/>
          <w:marBottom w:val="0"/>
          <w:divBdr>
            <w:top w:val="none" w:sz="0" w:space="0" w:color="auto"/>
            <w:left w:val="none" w:sz="0" w:space="0" w:color="auto"/>
            <w:bottom w:val="none" w:sz="0" w:space="0" w:color="auto"/>
            <w:right w:val="none" w:sz="0" w:space="0" w:color="auto"/>
          </w:divBdr>
        </w:div>
        <w:div w:id="1966958445">
          <w:marLeft w:val="2520"/>
          <w:marRight w:val="0"/>
          <w:marTop w:val="96"/>
          <w:marBottom w:val="0"/>
          <w:divBdr>
            <w:top w:val="none" w:sz="0" w:space="0" w:color="auto"/>
            <w:left w:val="none" w:sz="0" w:space="0" w:color="auto"/>
            <w:bottom w:val="none" w:sz="0" w:space="0" w:color="auto"/>
            <w:right w:val="none" w:sz="0" w:space="0" w:color="auto"/>
          </w:divBdr>
        </w:div>
        <w:div w:id="1714039507">
          <w:marLeft w:val="2520"/>
          <w:marRight w:val="0"/>
          <w:marTop w:val="96"/>
          <w:marBottom w:val="0"/>
          <w:divBdr>
            <w:top w:val="none" w:sz="0" w:space="0" w:color="auto"/>
            <w:left w:val="none" w:sz="0" w:space="0" w:color="auto"/>
            <w:bottom w:val="none" w:sz="0" w:space="0" w:color="auto"/>
            <w:right w:val="none" w:sz="0" w:space="0" w:color="auto"/>
          </w:divBdr>
        </w:div>
      </w:divsChild>
    </w:div>
    <w:div w:id="101193807">
      <w:bodyDiv w:val="1"/>
      <w:marLeft w:val="0"/>
      <w:marRight w:val="0"/>
      <w:marTop w:val="0"/>
      <w:marBottom w:val="0"/>
      <w:divBdr>
        <w:top w:val="none" w:sz="0" w:space="0" w:color="auto"/>
        <w:left w:val="none" w:sz="0" w:space="0" w:color="auto"/>
        <w:bottom w:val="none" w:sz="0" w:space="0" w:color="auto"/>
        <w:right w:val="none" w:sz="0" w:space="0" w:color="auto"/>
      </w:divBdr>
    </w:div>
    <w:div w:id="180709215">
      <w:bodyDiv w:val="1"/>
      <w:marLeft w:val="0"/>
      <w:marRight w:val="0"/>
      <w:marTop w:val="0"/>
      <w:marBottom w:val="0"/>
      <w:divBdr>
        <w:top w:val="none" w:sz="0" w:space="0" w:color="auto"/>
        <w:left w:val="none" w:sz="0" w:space="0" w:color="auto"/>
        <w:bottom w:val="none" w:sz="0" w:space="0" w:color="auto"/>
        <w:right w:val="none" w:sz="0" w:space="0" w:color="auto"/>
      </w:divBdr>
      <w:divsChild>
        <w:div w:id="337582001">
          <w:marLeft w:val="1800"/>
          <w:marRight w:val="0"/>
          <w:marTop w:val="115"/>
          <w:marBottom w:val="0"/>
          <w:divBdr>
            <w:top w:val="none" w:sz="0" w:space="0" w:color="auto"/>
            <w:left w:val="none" w:sz="0" w:space="0" w:color="auto"/>
            <w:bottom w:val="none" w:sz="0" w:space="0" w:color="auto"/>
            <w:right w:val="none" w:sz="0" w:space="0" w:color="auto"/>
          </w:divBdr>
        </w:div>
        <w:div w:id="1203636292">
          <w:marLeft w:val="2520"/>
          <w:marRight w:val="0"/>
          <w:marTop w:val="96"/>
          <w:marBottom w:val="0"/>
          <w:divBdr>
            <w:top w:val="none" w:sz="0" w:space="0" w:color="auto"/>
            <w:left w:val="none" w:sz="0" w:space="0" w:color="auto"/>
            <w:bottom w:val="none" w:sz="0" w:space="0" w:color="auto"/>
            <w:right w:val="none" w:sz="0" w:space="0" w:color="auto"/>
          </w:divBdr>
        </w:div>
        <w:div w:id="792870871">
          <w:marLeft w:val="2520"/>
          <w:marRight w:val="0"/>
          <w:marTop w:val="96"/>
          <w:marBottom w:val="0"/>
          <w:divBdr>
            <w:top w:val="none" w:sz="0" w:space="0" w:color="auto"/>
            <w:left w:val="none" w:sz="0" w:space="0" w:color="auto"/>
            <w:bottom w:val="none" w:sz="0" w:space="0" w:color="auto"/>
            <w:right w:val="none" w:sz="0" w:space="0" w:color="auto"/>
          </w:divBdr>
        </w:div>
        <w:div w:id="426392066">
          <w:marLeft w:val="2520"/>
          <w:marRight w:val="0"/>
          <w:marTop w:val="96"/>
          <w:marBottom w:val="0"/>
          <w:divBdr>
            <w:top w:val="none" w:sz="0" w:space="0" w:color="auto"/>
            <w:left w:val="none" w:sz="0" w:space="0" w:color="auto"/>
            <w:bottom w:val="none" w:sz="0" w:space="0" w:color="auto"/>
            <w:right w:val="none" w:sz="0" w:space="0" w:color="auto"/>
          </w:divBdr>
        </w:div>
        <w:div w:id="238565344">
          <w:marLeft w:val="1800"/>
          <w:marRight w:val="0"/>
          <w:marTop w:val="115"/>
          <w:marBottom w:val="0"/>
          <w:divBdr>
            <w:top w:val="none" w:sz="0" w:space="0" w:color="auto"/>
            <w:left w:val="none" w:sz="0" w:space="0" w:color="auto"/>
            <w:bottom w:val="none" w:sz="0" w:space="0" w:color="auto"/>
            <w:right w:val="none" w:sz="0" w:space="0" w:color="auto"/>
          </w:divBdr>
        </w:div>
        <w:div w:id="365570567">
          <w:marLeft w:val="2520"/>
          <w:marRight w:val="0"/>
          <w:marTop w:val="96"/>
          <w:marBottom w:val="0"/>
          <w:divBdr>
            <w:top w:val="none" w:sz="0" w:space="0" w:color="auto"/>
            <w:left w:val="none" w:sz="0" w:space="0" w:color="auto"/>
            <w:bottom w:val="none" w:sz="0" w:space="0" w:color="auto"/>
            <w:right w:val="none" w:sz="0" w:space="0" w:color="auto"/>
          </w:divBdr>
        </w:div>
        <w:div w:id="1699156649">
          <w:marLeft w:val="1800"/>
          <w:marRight w:val="0"/>
          <w:marTop w:val="115"/>
          <w:marBottom w:val="0"/>
          <w:divBdr>
            <w:top w:val="none" w:sz="0" w:space="0" w:color="auto"/>
            <w:left w:val="none" w:sz="0" w:space="0" w:color="auto"/>
            <w:bottom w:val="none" w:sz="0" w:space="0" w:color="auto"/>
            <w:right w:val="none" w:sz="0" w:space="0" w:color="auto"/>
          </w:divBdr>
        </w:div>
        <w:div w:id="543294558">
          <w:marLeft w:val="2520"/>
          <w:marRight w:val="0"/>
          <w:marTop w:val="96"/>
          <w:marBottom w:val="0"/>
          <w:divBdr>
            <w:top w:val="none" w:sz="0" w:space="0" w:color="auto"/>
            <w:left w:val="none" w:sz="0" w:space="0" w:color="auto"/>
            <w:bottom w:val="none" w:sz="0" w:space="0" w:color="auto"/>
            <w:right w:val="none" w:sz="0" w:space="0" w:color="auto"/>
          </w:divBdr>
        </w:div>
        <w:div w:id="1859852193">
          <w:marLeft w:val="2520"/>
          <w:marRight w:val="0"/>
          <w:marTop w:val="96"/>
          <w:marBottom w:val="0"/>
          <w:divBdr>
            <w:top w:val="none" w:sz="0" w:space="0" w:color="auto"/>
            <w:left w:val="none" w:sz="0" w:space="0" w:color="auto"/>
            <w:bottom w:val="none" w:sz="0" w:space="0" w:color="auto"/>
            <w:right w:val="none" w:sz="0" w:space="0" w:color="auto"/>
          </w:divBdr>
        </w:div>
      </w:divsChild>
    </w:div>
    <w:div w:id="392049349">
      <w:bodyDiv w:val="1"/>
      <w:marLeft w:val="0"/>
      <w:marRight w:val="0"/>
      <w:marTop w:val="0"/>
      <w:marBottom w:val="0"/>
      <w:divBdr>
        <w:top w:val="none" w:sz="0" w:space="0" w:color="auto"/>
        <w:left w:val="none" w:sz="0" w:space="0" w:color="auto"/>
        <w:bottom w:val="none" w:sz="0" w:space="0" w:color="auto"/>
        <w:right w:val="none" w:sz="0" w:space="0" w:color="auto"/>
      </w:divBdr>
      <w:divsChild>
        <w:div w:id="1618559152">
          <w:marLeft w:val="547"/>
          <w:marRight w:val="0"/>
          <w:marTop w:val="154"/>
          <w:marBottom w:val="0"/>
          <w:divBdr>
            <w:top w:val="none" w:sz="0" w:space="0" w:color="auto"/>
            <w:left w:val="none" w:sz="0" w:space="0" w:color="auto"/>
            <w:bottom w:val="none" w:sz="0" w:space="0" w:color="auto"/>
            <w:right w:val="none" w:sz="0" w:space="0" w:color="auto"/>
          </w:divBdr>
        </w:div>
        <w:div w:id="1743870372">
          <w:marLeft w:val="1526"/>
          <w:marRight w:val="0"/>
          <w:marTop w:val="134"/>
          <w:marBottom w:val="0"/>
          <w:divBdr>
            <w:top w:val="none" w:sz="0" w:space="0" w:color="auto"/>
            <w:left w:val="none" w:sz="0" w:space="0" w:color="auto"/>
            <w:bottom w:val="none" w:sz="0" w:space="0" w:color="auto"/>
            <w:right w:val="none" w:sz="0" w:space="0" w:color="auto"/>
          </w:divBdr>
        </w:div>
        <w:div w:id="1647589080">
          <w:marLeft w:val="1526"/>
          <w:marRight w:val="0"/>
          <w:marTop w:val="134"/>
          <w:marBottom w:val="0"/>
          <w:divBdr>
            <w:top w:val="none" w:sz="0" w:space="0" w:color="auto"/>
            <w:left w:val="none" w:sz="0" w:space="0" w:color="auto"/>
            <w:bottom w:val="none" w:sz="0" w:space="0" w:color="auto"/>
            <w:right w:val="none" w:sz="0" w:space="0" w:color="auto"/>
          </w:divBdr>
        </w:div>
      </w:divsChild>
    </w:div>
    <w:div w:id="403379692">
      <w:bodyDiv w:val="1"/>
      <w:marLeft w:val="0"/>
      <w:marRight w:val="0"/>
      <w:marTop w:val="0"/>
      <w:marBottom w:val="0"/>
      <w:divBdr>
        <w:top w:val="none" w:sz="0" w:space="0" w:color="auto"/>
        <w:left w:val="none" w:sz="0" w:space="0" w:color="auto"/>
        <w:bottom w:val="none" w:sz="0" w:space="0" w:color="auto"/>
        <w:right w:val="none" w:sz="0" w:space="0" w:color="auto"/>
      </w:divBdr>
    </w:div>
    <w:div w:id="616832645">
      <w:bodyDiv w:val="1"/>
      <w:marLeft w:val="0"/>
      <w:marRight w:val="0"/>
      <w:marTop w:val="0"/>
      <w:marBottom w:val="0"/>
      <w:divBdr>
        <w:top w:val="none" w:sz="0" w:space="0" w:color="auto"/>
        <w:left w:val="none" w:sz="0" w:space="0" w:color="auto"/>
        <w:bottom w:val="none" w:sz="0" w:space="0" w:color="auto"/>
        <w:right w:val="none" w:sz="0" w:space="0" w:color="auto"/>
      </w:divBdr>
      <w:divsChild>
        <w:div w:id="1010596920">
          <w:marLeft w:val="1800"/>
          <w:marRight w:val="0"/>
          <w:marTop w:val="115"/>
          <w:marBottom w:val="0"/>
          <w:divBdr>
            <w:top w:val="none" w:sz="0" w:space="0" w:color="auto"/>
            <w:left w:val="none" w:sz="0" w:space="0" w:color="auto"/>
            <w:bottom w:val="none" w:sz="0" w:space="0" w:color="auto"/>
            <w:right w:val="none" w:sz="0" w:space="0" w:color="auto"/>
          </w:divBdr>
        </w:div>
        <w:div w:id="605236476">
          <w:marLeft w:val="1800"/>
          <w:marRight w:val="0"/>
          <w:marTop w:val="115"/>
          <w:marBottom w:val="0"/>
          <w:divBdr>
            <w:top w:val="none" w:sz="0" w:space="0" w:color="auto"/>
            <w:left w:val="none" w:sz="0" w:space="0" w:color="auto"/>
            <w:bottom w:val="none" w:sz="0" w:space="0" w:color="auto"/>
            <w:right w:val="none" w:sz="0" w:space="0" w:color="auto"/>
          </w:divBdr>
        </w:div>
        <w:div w:id="1539119402">
          <w:marLeft w:val="2520"/>
          <w:marRight w:val="0"/>
          <w:marTop w:val="96"/>
          <w:marBottom w:val="0"/>
          <w:divBdr>
            <w:top w:val="none" w:sz="0" w:space="0" w:color="auto"/>
            <w:left w:val="none" w:sz="0" w:space="0" w:color="auto"/>
            <w:bottom w:val="none" w:sz="0" w:space="0" w:color="auto"/>
            <w:right w:val="none" w:sz="0" w:space="0" w:color="auto"/>
          </w:divBdr>
        </w:div>
        <w:div w:id="2114204121">
          <w:marLeft w:val="2520"/>
          <w:marRight w:val="0"/>
          <w:marTop w:val="96"/>
          <w:marBottom w:val="0"/>
          <w:divBdr>
            <w:top w:val="none" w:sz="0" w:space="0" w:color="auto"/>
            <w:left w:val="none" w:sz="0" w:space="0" w:color="auto"/>
            <w:bottom w:val="none" w:sz="0" w:space="0" w:color="auto"/>
            <w:right w:val="none" w:sz="0" w:space="0" w:color="auto"/>
          </w:divBdr>
        </w:div>
        <w:div w:id="656032999">
          <w:marLeft w:val="2520"/>
          <w:marRight w:val="0"/>
          <w:marTop w:val="96"/>
          <w:marBottom w:val="0"/>
          <w:divBdr>
            <w:top w:val="none" w:sz="0" w:space="0" w:color="auto"/>
            <w:left w:val="none" w:sz="0" w:space="0" w:color="auto"/>
            <w:bottom w:val="none" w:sz="0" w:space="0" w:color="auto"/>
            <w:right w:val="none" w:sz="0" w:space="0" w:color="auto"/>
          </w:divBdr>
        </w:div>
        <w:div w:id="128134922">
          <w:marLeft w:val="2520"/>
          <w:marRight w:val="0"/>
          <w:marTop w:val="96"/>
          <w:marBottom w:val="0"/>
          <w:divBdr>
            <w:top w:val="none" w:sz="0" w:space="0" w:color="auto"/>
            <w:left w:val="none" w:sz="0" w:space="0" w:color="auto"/>
            <w:bottom w:val="none" w:sz="0" w:space="0" w:color="auto"/>
            <w:right w:val="none" w:sz="0" w:space="0" w:color="auto"/>
          </w:divBdr>
        </w:div>
        <w:div w:id="1807703160">
          <w:marLeft w:val="2520"/>
          <w:marRight w:val="0"/>
          <w:marTop w:val="96"/>
          <w:marBottom w:val="0"/>
          <w:divBdr>
            <w:top w:val="none" w:sz="0" w:space="0" w:color="auto"/>
            <w:left w:val="none" w:sz="0" w:space="0" w:color="auto"/>
            <w:bottom w:val="none" w:sz="0" w:space="0" w:color="auto"/>
            <w:right w:val="none" w:sz="0" w:space="0" w:color="auto"/>
          </w:divBdr>
        </w:div>
        <w:div w:id="969243331">
          <w:marLeft w:val="2520"/>
          <w:marRight w:val="0"/>
          <w:marTop w:val="96"/>
          <w:marBottom w:val="0"/>
          <w:divBdr>
            <w:top w:val="none" w:sz="0" w:space="0" w:color="auto"/>
            <w:left w:val="none" w:sz="0" w:space="0" w:color="auto"/>
            <w:bottom w:val="none" w:sz="0" w:space="0" w:color="auto"/>
            <w:right w:val="none" w:sz="0" w:space="0" w:color="auto"/>
          </w:divBdr>
        </w:div>
      </w:divsChild>
    </w:div>
    <w:div w:id="660432354">
      <w:bodyDiv w:val="1"/>
      <w:marLeft w:val="0"/>
      <w:marRight w:val="0"/>
      <w:marTop w:val="0"/>
      <w:marBottom w:val="0"/>
      <w:divBdr>
        <w:top w:val="none" w:sz="0" w:space="0" w:color="auto"/>
        <w:left w:val="none" w:sz="0" w:space="0" w:color="auto"/>
        <w:bottom w:val="none" w:sz="0" w:space="0" w:color="auto"/>
        <w:right w:val="none" w:sz="0" w:space="0" w:color="auto"/>
      </w:divBdr>
    </w:div>
    <w:div w:id="820342832">
      <w:bodyDiv w:val="1"/>
      <w:marLeft w:val="0"/>
      <w:marRight w:val="0"/>
      <w:marTop w:val="0"/>
      <w:marBottom w:val="0"/>
      <w:divBdr>
        <w:top w:val="none" w:sz="0" w:space="0" w:color="auto"/>
        <w:left w:val="none" w:sz="0" w:space="0" w:color="auto"/>
        <w:bottom w:val="none" w:sz="0" w:space="0" w:color="auto"/>
        <w:right w:val="none" w:sz="0" w:space="0" w:color="auto"/>
      </w:divBdr>
    </w:div>
    <w:div w:id="1006597657">
      <w:bodyDiv w:val="1"/>
      <w:marLeft w:val="0"/>
      <w:marRight w:val="0"/>
      <w:marTop w:val="0"/>
      <w:marBottom w:val="0"/>
      <w:divBdr>
        <w:top w:val="none" w:sz="0" w:space="0" w:color="auto"/>
        <w:left w:val="none" w:sz="0" w:space="0" w:color="auto"/>
        <w:bottom w:val="none" w:sz="0" w:space="0" w:color="auto"/>
        <w:right w:val="none" w:sz="0" w:space="0" w:color="auto"/>
      </w:divBdr>
    </w:div>
    <w:div w:id="1126121530">
      <w:bodyDiv w:val="1"/>
      <w:marLeft w:val="0"/>
      <w:marRight w:val="0"/>
      <w:marTop w:val="0"/>
      <w:marBottom w:val="0"/>
      <w:divBdr>
        <w:top w:val="none" w:sz="0" w:space="0" w:color="auto"/>
        <w:left w:val="none" w:sz="0" w:space="0" w:color="auto"/>
        <w:bottom w:val="none" w:sz="0" w:space="0" w:color="auto"/>
        <w:right w:val="none" w:sz="0" w:space="0" w:color="auto"/>
      </w:divBdr>
      <w:divsChild>
        <w:div w:id="659193218">
          <w:marLeft w:val="1800"/>
          <w:marRight w:val="0"/>
          <w:marTop w:val="115"/>
          <w:marBottom w:val="0"/>
          <w:divBdr>
            <w:top w:val="none" w:sz="0" w:space="0" w:color="auto"/>
            <w:left w:val="none" w:sz="0" w:space="0" w:color="auto"/>
            <w:bottom w:val="none" w:sz="0" w:space="0" w:color="auto"/>
            <w:right w:val="none" w:sz="0" w:space="0" w:color="auto"/>
          </w:divBdr>
        </w:div>
        <w:div w:id="2066250193">
          <w:marLeft w:val="2520"/>
          <w:marRight w:val="0"/>
          <w:marTop w:val="96"/>
          <w:marBottom w:val="0"/>
          <w:divBdr>
            <w:top w:val="none" w:sz="0" w:space="0" w:color="auto"/>
            <w:left w:val="none" w:sz="0" w:space="0" w:color="auto"/>
            <w:bottom w:val="none" w:sz="0" w:space="0" w:color="auto"/>
            <w:right w:val="none" w:sz="0" w:space="0" w:color="auto"/>
          </w:divBdr>
        </w:div>
        <w:div w:id="381364566">
          <w:marLeft w:val="2520"/>
          <w:marRight w:val="0"/>
          <w:marTop w:val="96"/>
          <w:marBottom w:val="0"/>
          <w:divBdr>
            <w:top w:val="none" w:sz="0" w:space="0" w:color="auto"/>
            <w:left w:val="none" w:sz="0" w:space="0" w:color="auto"/>
            <w:bottom w:val="none" w:sz="0" w:space="0" w:color="auto"/>
            <w:right w:val="none" w:sz="0" w:space="0" w:color="auto"/>
          </w:divBdr>
        </w:div>
        <w:div w:id="2029526172">
          <w:marLeft w:val="2520"/>
          <w:marRight w:val="0"/>
          <w:marTop w:val="96"/>
          <w:marBottom w:val="0"/>
          <w:divBdr>
            <w:top w:val="none" w:sz="0" w:space="0" w:color="auto"/>
            <w:left w:val="none" w:sz="0" w:space="0" w:color="auto"/>
            <w:bottom w:val="none" w:sz="0" w:space="0" w:color="auto"/>
            <w:right w:val="none" w:sz="0" w:space="0" w:color="auto"/>
          </w:divBdr>
        </w:div>
        <w:div w:id="1402095389">
          <w:marLeft w:val="2520"/>
          <w:marRight w:val="0"/>
          <w:marTop w:val="96"/>
          <w:marBottom w:val="0"/>
          <w:divBdr>
            <w:top w:val="none" w:sz="0" w:space="0" w:color="auto"/>
            <w:left w:val="none" w:sz="0" w:space="0" w:color="auto"/>
            <w:bottom w:val="none" w:sz="0" w:space="0" w:color="auto"/>
            <w:right w:val="none" w:sz="0" w:space="0" w:color="auto"/>
          </w:divBdr>
        </w:div>
        <w:div w:id="1708677567">
          <w:marLeft w:val="1800"/>
          <w:marRight w:val="0"/>
          <w:marTop w:val="115"/>
          <w:marBottom w:val="0"/>
          <w:divBdr>
            <w:top w:val="none" w:sz="0" w:space="0" w:color="auto"/>
            <w:left w:val="none" w:sz="0" w:space="0" w:color="auto"/>
            <w:bottom w:val="none" w:sz="0" w:space="0" w:color="auto"/>
            <w:right w:val="none" w:sz="0" w:space="0" w:color="auto"/>
          </w:divBdr>
        </w:div>
        <w:div w:id="1487941614">
          <w:marLeft w:val="1800"/>
          <w:marRight w:val="0"/>
          <w:marTop w:val="115"/>
          <w:marBottom w:val="0"/>
          <w:divBdr>
            <w:top w:val="none" w:sz="0" w:space="0" w:color="auto"/>
            <w:left w:val="none" w:sz="0" w:space="0" w:color="auto"/>
            <w:bottom w:val="none" w:sz="0" w:space="0" w:color="auto"/>
            <w:right w:val="none" w:sz="0" w:space="0" w:color="auto"/>
          </w:divBdr>
        </w:div>
        <w:div w:id="631787861">
          <w:marLeft w:val="2520"/>
          <w:marRight w:val="0"/>
          <w:marTop w:val="96"/>
          <w:marBottom w:val="0"/>
          <w:divBdr>
            <w:top w:val="none" w:sz="0" w:space="0" w:color="auto"/>
            <w:left w:val="none" w:sz="0" w:space="0" w:color="auto"/>
            <w:bottom w:val="none" w:sz="0" w:space="0" w:color="auto"/>
            <w:right w:val="none" w:sz="0" w:space="0" w:color="auto"/>
          </w:divBdr>
        </w:div>
        <w:div w:id="1576086713">
          <w:marLeft w:val="1800"/>
          <w:marRight w:val="0"/>
          <w:marTop w:val="115"/>
          <w:marBottom w:val="0"/>
          <w:divBdr>
            <w:top w:val="none" w:sz="0" w:space="0" w:color="auto"/>
            <w:left w:val="none" w:sz="0" w:space="0" w:color="auto"/>
            <w:bottom w:val="none" w:sz="0" w:space="0" w:color="auto"/>
            <w:right w:val="none" w:sz="0" w:space="0" w:color="auto"/>
          </w:divBdr>
        </w:div>
      </w:divsChild>
    </w:div>
    <w:div w:id="1200168466">
      <w:bodyDiv w:val="1"/>
      <w:marLeft w:val="0"/>
      <w:marRight w:val="0"/>
      <w:marTop w:val="0"/>
      <w:marBottom w:val="0"/>
      <w:divBdr>
        <w:top w:val="none" w:sz="0" w:space="0" w:color="auto"/>
        <w:left w:val="none" w:sz="0" w:space="0" w:color="auto"/>
        <w:bottom w:val="none" w:sz="0" w:space="0" w:color="auto"/>
        <w:right w:val="none" w:sz="0" w:space="0" w:color="auto"/>
      </w:divBdr>
    </w:div>
    <w:div w:id="1395159140">
      <w:bodyDiv w:val="1"/>
      <w:marLeft w:val="0"/>
      <w:marRight w:val="0"/>
      <w:marTop w:val="0"/>
      <w:marBottom w:val="0"/>
      <w:divBdr>
        <w:top w:val="none" w:sz="0" w:space="0" w:color="auto"/>
        <w:left w:val="none" w:sz="0" w:space="0" w:color="auto"/>
        <w:bottom w:val="none" w:sz="0" w:space="0" w:color="auto"/>
        <w:right w:val="none" w:sz="0" w:space="0" w:color="auto"/>
      </w:divBdr>
      <w:divsChild>
        <w:div w:id="17894363">
          <w:marLeft w:val="1800"/>
          <w:marRight w:val="0"/>
          <w:marTop w:val="115"/>
          <w:marBottom w:val="0"/>
          <w:divBdr>
            <w:top w:val="none" w:sz="0" w:space="0" w:color="auto"/>
            <w:left w:val="none" w:sz="0" w:space="0" w:color="auto"/>
            <w:bottom w:val="none" w:sz="0" w:space="0" w:color="auto"/>
            <w:right w:val="none" w:sz="0" w:space="0" w:color="auto"/>
          </w:divBdr>
        </w:div>
        <w:div w:id="1038310576">
          <w:marLeft w:val="1800"/>
          <w:marRight w:val="0"/>
          <w:marTop w:val="115"/>
          <w:marBottom w:val="0"/>
          <w:divBdr>
            <w:top w:val="none" w:sz="0" w:space="0" w:color="auto"/>
            <w:left w:val="none" w:sz="0" w:space="0" w:color="auto"/>
            <w:bottom w:val="none" w:sz="0" w:space="0" w:color="auto"/>
            <w:right w:val="none" w:sz="0" w:space="0" w:color="auto"/>
          </w:divBdr>
        </w:div>
        <w:div w:id="1065563386">
          <w:marLeft w:val="1800"/>
          <w:marRight w:val="0"/>
          <w:marTop w:val="115"/>
          <w:marBottom w:val="0"/>
          <w:divBdr>
            <w:top w:val="none" w:sz="0" w:space="0" w:color="auto"/>
            <w:left w:val="none" w:sz="0" w:space="0" w:color="auto"/>
            <w:bottom w:val="none" w:sz="0" w:space="0" w:color="auto"/>
            <w:right w:val="none" w:sz="0" w:space="0" w:color="auto"/>
          </w:divBdr>
        </w:div>
        <w:div w:id="276838403">
          <w:marLeft w:val="2520"/>
          <w:marRight w:val="0"/>
          <w:marTop w:val="115"/>
          <w:marBottom w:val="0"/>
          <w:divBdr>
            <w:top w:val="none" w:sz="0" w:space="0" w:color="auto"/>
            <w:left w:val="none" w:sz="0" w:space="0" w:color="auto"/>
            <w:bottom w:val="none" w:sz="0" w:space="0" w:color="auto"/>
            <w:right w:val="none" w:sz="0" w:space="0" w:color="auto"/>
          </w:divBdr>
        </w:div>
        <w:div w:id="587228596">
          <w:marLeft w:val="1800"/>
          <w:marRight w:val="0"/>
          <w:marTop w:val="115"/>
          <w:marBottom w:val="0"/>
          <w:divBdr>
            <w:top w:val="none" w:sz="0" w:space="0" w:color="auto"/>
            <w:left w:val="none" w:sz="0" w:space="0" w:color="auto"/>
            <w:bottom w:val="none" w:sz="0" w:space="0" w:color="auto"/>
            <w:right w:val="none" w:sz="0" w:space="0" w:color="auto"/>
          </w:divBdr>
        </w:div>
        <w:div w:id="1345398355">
          <w:marLeft w:val="1800"/>
          <w:marRight w:val="0"/>
          <w:marTop w:val="115"/>
          <w:marBottom w:val="0"/>
          <w:divBdr>
            <w:top w:val="none" w:sz="0" w:space="0" w:color="auto"/>
            <w:left w:val="none" w:sz="0" w:space="0" w:color="auto"/>
            <w:bottom w:val="none" w:sz="0" w:space="0" w:color="auto"/>
            <w:right w:val="none" w:sz="0" w:space="0" w:color="auto"/>
          </w:divBdr>
        </w:div>
      </w:divsChild>
    </w:div>
    <w:div w:id="1469472609">
      <w:bodyDiv w:val="1"/>
      <w:marLeft w:val="0"/>
      <w:marRight w:val="0"/>
      <w:marTop w:val="0"/>
      <w:marBottom w:val="0"/>
      <w:divBdr>
        <w:top w:val="none" w:sz="0" w:space="0" w:color="auto"/>
        <w:left w:val="none" w:sz="0" w:space="0" w:color="auto"/>
        <w:bottom w:val="none" w:sz="0" w:space="0" w:color="auto"/>
        <w:right w:val="none" w:sz="0" w:space="0" w:color="auto"/>
      </w:divBdr>
    </w:div>
    <w:div w:id="1504012224">
      <w:bodyDiv w:val="1"/>
      <w:marLeft w:val="0"/>
      <w:marRight w:val="0"/>
      <w:marTop w:val="0"/>
      <w:marBottom w:val="0"/>
      <w:divBdr>
        <w:top w:val="none" w:sz="0" w:space="0" w:color="auto"/>
        <w:left w:val="none" w:sz="0" w:space="0" w:color="auto"/>
        <w:bottom w:val="none" w:sz="0" w:space="0" w:color="auto"/>
        <w:right w:val="none" w:sz="0" w:space="0" w:color="auto"/>
      </w:divBdr>
    </w:div>
    <w:div w:id="2079088782">
      <w:bodyDiv w:val="1"/>
      <w:marLeft w:val="0"/>
      <w:marRight w:val="0"/>
      <w:marTop w:val="0"/>
      <w:marBottom w:val="0"/>
      <w:divBdr>
        <w:top w:val="none" w:sz="0" w:space="0" w:color="auto"/>
        <w:left w:val="none" w:sz="0" w:space="0" w:color="auto"/>
        <w:bottom w:val="none" w:sz="0" w:space="0" w:color="auto"/>
        <w:right w:val="none" w:sz="0" w:space="0" w:color="auto"/>
      </w:divBdr>
      <w:divsChild>
        <w:div w:id="1756130937">
          <w:marLeft w:val="1800"/>
          <w:marRight w:val="0"/>
          <w:marTop w:val="115"/>
          <w:marBottom w:val="0"/>
          <w:divBdr>
            <w:top w:val="none" w:sz="0" w:space="0" w:color="auto"/>
            <w:left w:val="none" w:sz="0" w:space="0" w:color="auto"/>
            <w:bottom w:val="none" w:sz="0" w:space="0" w:color="auto"/>
            <w:right w:val="none" w:sz="0" w:space="0" w:color="auto"/>
          </w:divBdr>
        </w:div>
        <w:div w:id="2064015740">
          <w:marLeft w:val="1800"/>
          <w:marRight w:val="0"/>
          <w:marTop w:val="115"/>
          <w:marBottom w:val="0"/>
          <w:divBdr>
            <w:top w:val="none" w:sz="0" w:space="0" w:color="auto"/>
            <w:left w:val="none" w:sz="0" w:space="0" w:color="auto"/>
            <w:bottom w:val="none" w:sz="0" w:space="0" w:color="auto"/>
            <w:right w:val="none" w:sz="0" w:space="0" w:color="auto"/>
          </w:divBdr>
        </w:div>
        <w:div w:id="14774592">
          <w:marLeft w:val="1800"/>
          <w:marRight w:val="0"/>
          <w:marTop w:val="115"/>
          <w:marBottom w:val="0"/>
          <w:divBdr>
            <w:top w:val="none" w:sz="0" w:space="0" w:color="auto"/>
            <w:left w:val="none" w:sz="0" w:space="0" w:color="auto"/>
            <w:bottom w:val="none" w:sz="0" w:space="0" w:color="auto"/>
            <w:right w:val="none" w:sz="0" w:space="0" w:color="auto"/>
          </w:divBdr>
        </w:div>
        <w:div w:id="2039623166">
          <w:marLeft w:val="2520"/>
          <w:marRight w:val="0"/>
          <w:marTop w:val="96"/>
          <w:marBottom w:val="0"/>
          <w:divBdr>
            <w:top w:val="none" w:sz="0" w:space="0" w:color="auto"/>
            <w:left w:val="none" w:sz="0" w:space="0" w:color="auto"/>
            <w:bottom w:val="none" w:sz="0" w:space="0" w:color="auto"/>
            <w:right w:val="none" w:sz="0" w:space="0" w:color="auto"/>
          </w:divBdr>
        </w:div>
        <w:div w:id="2036494339">
          <w:marLeft w:val="1800"/>
          <w:marRight w:val="0"/>
          <w:marTop w:val="115"/>
          <w:marBottom w:val="0"/>
          <w:divBdr>
            <w:top w:val="none" w:sz="0" w:space="0" w:color="auto"/>
            <w:left w:val="none" w:sz="0" w:space="0" w:color="auto"/>
            <w:bottom w:val="none" w:sz="0" w:space="0" w:color="auto"/>
            <w:right w:val="none" w:sz="0" w:space="0" w:color="auto"/>
          </w:divBdr>
        </w:div>
        <w:div w:id="84303139">
          <w:marLeft w:val="2520"/>
          <w:marRight w:val="0"/>
          <w:marTop w:val="96"/>
          <w:marBottom w:val="0"/>
          <w:divBdr>
            <w:top w:val="none" w:sz="0" w:space="0" w:color="auto"/>
            <w:left w:val="none" w:sz="0" w:space="0" w:color="auto"/>
            <w:bottom w:val="none" w:sz="0" w:space="0" w:color="auto"/>
            <w:right w:val="none" w:sz="0" w:space="0" w:color="auto"/>
          </w:divBdr>
        </w:div>
        <w:div w:id="1545093448">
          <w:marLeft w:val="2520"/>
          <w:marRight w:val="0"/>
          <w:marTop w:val="96"/>
          <w:marBottom w:val="0"/>
          <w:divBdr>
            <w:top w:val="none" w:sz="0" w:space="0" w:color="auto"/>
            <w:left w:val="none" w:sz="0" w:space="0" w:color="auto"/>
            <w:bottom w:val="none" w:sz="0" w:space="0" w:color="auto"/>
            <w:right w:val="none" w:sz="0" w:space="0" w:color="auto"/>
          </w:divBdr>
        </w:div>
        <w:div w:id="1157963194">
          <w:marLeft w:val="2520"/>
          <w:marRight w:val="0"/>
          <w:marTop w:val="96"/>
          <w:marBottom w:val="0"/>
          <w:divBdr>
            <w:top w:val="none" w:sz="0" w:space="0" w:color="auto"/>
            <w:left w:val="none" w:sz="0" w:space="0" w:color="auto"/>
            <w:bottom w:val="none" w:sz="0" w:space="0" w:color="auto"/>
            <w:right w:val="none" w:sz="0" w:space="0" w:color="auto"/>
          </w:divBdr>
        </w:div>
      </w:divsChild>
    </w:div>
    <w:div w:id="2087456241">
      <w:bodyDiv w:val="1"/>
      <w:marLeft w:val="0"/>
      <w:marRight w:val="0"/>
      <w:marTop w:val="0"/>
      <w:marBottom w:val="0"/>
      <w:divBdr>
        <w:top w:val="none" w:sz="0" w:space="0" w:color="auto"/>
        <w:left w:val="none" w:sz="0" w:space="0" w:color="auto"/>
        <w:bottom w:val="none" w:sz="0" w:space="0" w:color="auto"/>
        <w:right w:val="none" w:sz="0" w:space="0" w:color="auto"/>
      </w:divBdr>
      <w:divsChild>
        <w:div w:id="409155776">
          <w:marLeft w:val="1800"/>
          <w:marRight w:val="0"/>
          <w:marTop w:val="115"/>
          <w:marBottom w:val="0"/>
          <w:divBdr>
            <w:top w:val="none" w:sz="0" w:space="0" w:color="auto"/>
            <w:left w:val="none" w:sz="0" w:space="0" w:color="auto"/>
            <w:bottom w:val="none" w:sz="0" w:space="0" w:color="auto"/>
            <w:right w:val="none" w:sz="0" w:space="0" w:color="auto"/>
          </w:divBdr>
        </w:div>
        <w:div w:id="23487032">
          <w:marLeft w:val="1800"/>
          <w:marRight w:val="0"/>
          <w:marTop w:val="115"/>
          <w:marBottom w:val="0"/>
          <w:divBdr>
            <w:top w:val="none" w:sz="0" w:space="0" w:color="auto"/>
            <w:left w:val="none" w:sz="0" w:space="0" w:color="auto"/>
            <w:bottom w:val="none" w:sz="0" w:space="0" w:color="auto"/>
            <w:right w:val="none" w:sz="0" w:space="0" w:color="auto"/>
          </w:divBdr>
        </w:div>
        <w:div w:id="1806120426">
          <w:marLeft w:val="1800"/>
          <w:marRight w:val="0"/>
          <w:marTop w:val="115"/>
          <w:marBottom w:val="0"/>
          <w:divBdr>
            <w:top w:val="none" w:sz="0" w:space="0" w:color="auto"/>
            <w:left w:val="none" w:sz="0" w:space="0" w:color="auto"/>
            <w:bottom w:val="none" w:sz="0" w:space="0" w:color="auto"/>
            <w:right w:val="none" w:sz="0" w:space="0" w:color="auto"/>
          </w:divBdr>
        </w:div>
        <w:div w:id="1338265018">
          <w:marLeft w:val="1800"/>
          <w:marRight w:val="0"/>
          <w:marTop w:val="115"/>
          <w:marBottom w:val="0"/>
          <w:divBdr>
            <w:top w:val="none" w:sz="0" w:space="0" w:color="auto"/>
            <w:left w:val="none" w:sz="0" w:space="0" w:color="auto"/>
            <w:bottom w:val="none" w:sz="0" w:space="0" w:color="auto"/>
            <w:right w:val="none" w:sz="0" w:space="0" w:color="auto"/>
          </w:divBdr>
        </w:div>
        <w:div w:id="348677537">
          <w:marLeft w:val="1800"/>
          <w:marRight w:val="0"/>
          <w:marTop w:val="115"/>
          <w:marBottom w:val="0"/>
          <w:divBdr>
            <w:top w:val="none" w:sz="0" w:space="0" w:color="auto"/>
            <w:left w:val="none" w:sz="0" w:space="0" w:color="auto"/>
            <w:bottom w:val="none" w:sz="0" w:space="0" w:color="auto"/>
            <w:right w:val="none" w:sz="0" w:space="0" w:color="auto"/>
          </w:divBdr>
        </w:div>
      </w:divsChild>
    </w:div>
    <w:div w:id="2111729979">
      <w:bodyDiv w:val="1"/>
      <w:marLeft w:val="0"/>
      <w:marRight w:val="0"/>
      <w:marTop w:val="0"/>
      <w:marBottom w:val="0"/>
      <w:divBdr>
        <w:top w:val="none" w:sz="0" w:space="0" w:color="auto"/>
        <w:left w:val="none" w:sz="0" w:space="0" w:color="auto"/>
        <w:bottom w:val="none" w:sz="0" w:space="0" w:color="auto"/>
        <w:right w:val="none" w:sz="0" w:space="0" w:color="auto"/>
      </w:divBdr>
      <w:divsChild>
        <w:div w:id="1642539192">
          <w:marLeft w:val="547"/>
          <w:marRight w:val="0"/>
          <w:marTop w:val="154"/>
          <w:marBottom w:val="0"/>
          <w:divBdr>
            <w:top w:val="none" w:sz="0" w:space="0" w:color="auto"/>
            <w:left w:val="none" w:sz="0" w:space="0" w:color="auto"/>
            <w:bottom w:val="none" w:sz="0" w:space="0" w:color="auto"/>
            <w:right w:val="none" w:sz="0" w:space="0" w:color="auto"/>
          </w:divBdr>
        </w:div>
        <w:div w:id="1926761313">
          <w:marLeft w:val="1526"/>
          <w:marRight w:val="0"/>
          <w:marTop w:val="134"/>
          <w:marBottom w:val="0"/>
          <w:divBdr>
            <w:top w:val="none" w:sz="0" w:space="0" w:color="auto"/>
            <w:left w:val="none" w:sz="0" w:space="0" w:color="auto"/>
            <w:bottom w:val="none" w:sz="0" w:space="0" w:color="auto"/>
            <w:right w:val="none" w:sz="0" w:space="0" w:color="auto"/>
          </w:divBdr>
        </w:div>
        <w:div w:id="496381168">
          <w:marLeft w:val="1526"/>
          <w:marRight w:val="0"/>
          <w:marTop w:val="134"/>
          <w:marBottom w:val="0"/>
          <w:divBdr>
            <w:top w:val="none" w:sz="0" w:space="0" w:color="auto"/>
            <w:left w:val="none" w:sz="0" w:space="0" w:color="auto"/>
            <w:bottom w:val="none" w:sz="0" w:space="0" w:color="auto"/>
            <w:right w:val="none" w:sz="0" w:space="0" w:color="auto"/>
          </w:divBdr>
        </w:div>
      </w:divsChild>
    </w:div>
    <w:div w:id="2112386908">
      <w:bodyDiv w:val="1"/>
      <w:marLeft w:val="0"/>
      <w:marRight w:val="0"/>
      <w:marTop w:val="0"/>
      <w:marBottom w:val="0"/>
      <w:divBdr>
        <w:top w:val="none" w:sz="0" w:space="0" w:color="auto"/>
        <w:left w:val="none" w:sz="0" w:space="0" w:color="auto"/>
        <w:bottom w:val="none" w:sz="0" w:space="0" w:color="auto"/>
        <w:right w:val="none" w:sz="0" w:space="0" w:color="auto"/>
      </w:divBdr>
    </w:div>
    <w:div w:id="2118676749">
      <w:bodyDiv w:val="1"/>
      <w:marLeft w:val="0"/>
      <w:marRight w:val="0"/>
      <w:marTop w:val="0"/>
      <w:marBottom w:val="0"/>
      <w:divBdr>
        <w:top w:val="none" w:sz="0" w:space="0" w:color="auto"/>
        <w:left w:val="none" w:sz="0" w:space="0" w:color="auto"/>
        <w:bottom w:val="none" w:sz="0" w:space="0" w:color="auto"/>
        <w:right w:val="none" w:sz="0" w:space="0" w:color="auto"/>
      </w:divBdr>
      <w:divsChild>
        <w:div w:id="193857029">
          <w:marLeft w:val="1800"/>
          <w:marRight w:val="0"/>
          <w:marTop w:val="115"/>
          <w:marBottom w:val="0"/>
          <w:divBdr>
            <w:top w:val="none" w:sz="0" w:space="0" w:color="auto"/>
            <w:left w:val="none" w:sz="0" w:space="0" w:color="auto"/>
            <w:bottom w:val="none" w:sz="0" w:space="0" w:color="auto"/>
            <w:right w:val="none" w:sz="0" w:space="0" w:color="auto"/>
          </w:divBdr>
        </w:div>
        <w:div w:id="480074430">
          <w:marLeft w:val="1800"/>
          <w:marRight w:val="0"/>
          <w:marTop w:val="115"/>
          <w:marBottom w:val="0"/>
          <w:divBdr>
            <w:top w:val="none" w:sz="0" w:space="0" w:color="auto"/>
            <w:left w:val="none" w:sz="0" w:space="0" w:color="auto"/>
            <w:bottom w:val="none" w:sz="0" w:space="0" w:color="auto"/>
            <w:right w:val="none" w:sz="0" w:space="0" w:color="auto"/>
          </w:divBdr>
        </w:div>
        <w:div w:id="470633810">
          <w:marLeft w:val="1800"/>
          <w:marRight w:val="0"/>
          <w:marTop w:val="115"/>
          <w:marBottom w:val="0"/>
          <w:divBdr>
            <w:top w:val="none" w:sz="0" w:space="0" w:color="auto"/>
            <w:left w:val="none" w:sz="0" w:space="0" w:color="auto"/>
            <w:bottom w:val="none" w:sz="0" w:space="0" w:color="auto"/>
            <w:right w:val="none" w:sz="0" w:space="0" w:color="auto"/>
          </w:divBdr>
        </w:div>
        <w:div w:id="22708137">
          <w:marLeft w:val="1800"/>
          <w:marRight w:val="0"/>
          <w:marTop w:val="115"/>
          <w:marBottom w:val="0"/>
          <w:divBdr>
            <w:top w:val="none" w:sz="0" w:space="0" w:color="auto"/>
            <w:left w:val="none" w:sz="0" w:space="0" w:color="auto"/>
            <w:bottom w:val="none" w:sz="0" w:space="0" w:color="auto"/>
            <w:right w:val="none" w:sz="0" w:space="0" w:color="auto"/>
          </w:divBdr>
        </w:div>
        <w:div w:id="1141461471">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nhark@uwplatt.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quoteinvestigator.com/2017/11/18/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3AB6-9413-4F18-B366-DDD993DC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Wisconsin-Platteville</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oit-bilsa</dc:creator>
  <cp:lastModifiedBy>Kevin Bernhardt</cp:lastModifiedBy>
  <cp:revision>3</cp:revision>
  <cp:lastPrinted>2014-03-20T14:09:00Z</cp:lastPrinted>
  <dcterms:created xsi:type="dcterms:W3CDTF">2020-04-17T02:11:00Z</dcterms:created>
  <dcterms:modified xsi:type="dcterms:W3CDTF">2020-04-17T22:11:00Z</dcterms:modified>
</cp:coreProperties>
</file>